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C6E" w:rsidRPr="00E46C6E" w:rsidRDefault="0001636B" w:rsidP="00E46C6E">
      <w:pPr>
        <w:ind w:left="4536"/>
        <w:rPr>
          <w:rFonts w:eastAsia="Times New Roman"/>
          <w:color w:val="auto"/>
          <w:spacing w:val="0"/>
          <w:szCs w:val="28"/>
          <w:lang w:eastAsia="ru-RU"/>
        </w:rPr>
      </w:pPr>
      <w:r>
        <w:rPr>
          <w:rFonts w:eastAsia="Times New Roman"/>
          <w:color w:val="auto"/>
          <w:spacing w:val="0"/>
          <w:szCs w:val="28"/>
          <w:lang w:eastAsia="ru-RU"/>
        </w:rPr>
        <w:t>Приложение к</w:t>
      </w:r>
    </w:p>
    <w:p w:rsidR="00E46C6E" w:rsidRPr="00E46C6E" w:rsidRDefault="00A77547" w:rsidP="00E46C6E">
      <w:pPr>
        <w:ind w:left="4536"/>
        <w:rPr>
          <w:rFonts w:eastAsia="Times New Roman"/>
          <w:color w:val="auto"/>
          <w:spacing w:val="0"/>
          <w:szCs w:val="28"/>
          <w:lang w:eastAsia="ru-RU"/>
        </w:rPr>
      </w:pPr>
      <w:r>
        <w:rPr>
          <w:rFonts w:eastAsia="Times New Roman"/>
          <w:color w:val="auto"/>
          <w:spacing w:val="0"/>
          <w:szCs w:val="28"/>
          <w:lang w:eastAsia="ru-RU"/>
        </w:rPr>
        <w:t>приказ</w:t>
      </w:r>
      <w:r w:rsidR="0001636B">
        <w:rPr>
          <w:rFonts w:eastAsia="Times New Roman"/>
          <w:color w:val="auto"/>
          <w:spacing w:val="0"/>
          <w:szCs w:val="28"/>
          <w:lang w:eastAsia="ru-RU"/>
        </w:rPr>
        <w:t>у</w:t>
      </w:r>
      <w:r>
        <w:rPr>
          <w:rFonts w:eastAsia="Times New Roman"/>
          <w:color w:val="auto"/>
          <w:spacing w:val="0"/>
          <w:szCs w:val="28"/>
          <w:lang w:eastAsia="ru-RU"/>
        </w:rPr>
        <w:t xml:space="preserve"> </w:t>
      </w:r>
      <w:r w:rsidR="00E46C6E" w:rsidRPr="00E46C6E">
        <w:rPr>
          <w:rFonts w:eastAsia="Times New Roman"/>
          <w:color w:val="auto"/>
          <w:spacing w:val="0"/>
          <w:szCs w:val="28"/>
          <w:lang w:eastAsia="ru-RU"/>
        </w:rPr>
        <w:t xml:space="preserve">Министерства градостроительства и благоустройства Мурманской области </w:t>
      </w:r>
    </w:p>
    <w:p w:rsidR="00E05D92" w:rsidRDefault="00CE379C" w:rsidP="00B3455C">
      <w:pPr>
        <w:ind w:left="4536"/>
        <w:rPr>
          <w:rFonts w:eastAsia="Times New Roman"/>
          <w:b/>
          <w:color w:val="auto"/>
          <w:spacing w:val="0"/>
          <w:szCs w:val="28"/>
          <w:lang w:eastAsia="ru-RU"/>
        </w:rPr>
      </w:pPr>
      <w:r>
        <w:rPr>
          <w:rFonts w:eastAsia="Times New Roman"/>
          <w:color w:val="auto"/>
          <w:spacing w:val="0"/>
          <w:szCs w:val="28"/>
          <w:lang w:eastAsia="ru-RU"/>
        </w:rPr>
        <w:t xml:space="preserve">от </w:t>
      </w:r>
      <w:proofErr w:type="gramStart"/>
      <w:r>
        <w:rPr>
          <w:rFonts w:eastAsia="Times New Roman"/>
          <w:color w:val="auto"/>
          <w:spacing w:val="0"/>
          <w:szCs w:val="28"/>
          <w:lang w:eastAsia="ru-RU"/>
        </w:rPr>
        <w:t>«</w:t>
      </w:r>
      <w:r w:rsidR="00275CD4">
        <w:rPr>
          <w:rFonts w:eastAsia="Times New Roman"/>
          <w:color w:val="auto"/>
          <w:spacing w:val="0"/>
          <w:szCs w:val="28"/>
          <w:lang w:eastAsia="ru-RU"/>
        </w:rPr>
        <w:t xml:space="preserve"> 22</w:t>
      </w:r>
      <w:proofErr w:type="gramEnd"/>
      <w:r>
        <w:rPr>
          <w:rFonts w:eastAsia="Times New Roman"/>
          <w:color w:val="auto"/>
          <w:spacing w:val="0"/>
          <w:szCs w:val="28"/>
          <w:lang w:eastAsia="ru-RU"/>
        </w:rPr>
        <w:t xml:space="preserve"> </w:t>
      </w:r>
      <w:r w:rsidR="00E46C6E" w:rsidRPr="00E46C6E">
        <w:rPr>
          <w:rFonts w:eastAsia="Times New Roman"/>
          <w:color w:val="auto"/>
          <w:spacing w:val="0"/>
          <w:szCs w:val="28"/>
          <w:lang w:eastAsia="ru-RU"/>
        </w:rPr>
        <w:t xml:space="preserve">» </w:t>
      </w:r>
      <w:r w:rsidR="00275CD4">
        <w:rPr>
          <w:rFonts w:eastAsia="Times New Roman"/>
          <w:color w:val="auto"/>
          <w:spacing w:val="0"/>
          <w:szCs w:val="28"/>
          <w:lang w:eastAsia="ru-RU"/>
        </w:rPr>
        <w:t>октября 2024 года</w:t>
      </w:r>
      <w:r w:rsidR="00E46C6E" w:rsidRPr="00E46C6E">
        <w:rPr>
          <w:rFonts w:eastAsia="Times New Roman"/>
          <w:color w:val="auto"/>
          <w:spacing w:val="0"/>
          <w:szCs w:val="28"/>
          <w:lang w:eastAsia="ru-RU"/>
        </w:rPr>
        <w:t xml:space="preserve"> № </w:t>
      </w:r>
      <w:r w:rsidR="00275CD4">
        <w:rPr>
          <w:rFonts w:eastAsia="Times New Roman"/>
          <w:color w:val="auto"/>
          <w:spacing w:val="0"/>
          <w:szCs w:val="28"/>
          <w:lang w:eastAsia="ru-RU"/>
        </w:rPr>
        <w:t>163</w:t>
      </w: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 w:val="52"/>
          <w:szCs w:val="28"/>
          <w:lang w:eastAsia="ru-RU"/>
        </w:rPr>
      </w:pPr>
    </w:p>
    <w:p w:rsidR="00197631" w:rsidRDefault="00197631" w:rsidP="00B3455C">
      <w:pPr>
        <w:ind w:left="4536"/>
        <w:rPr>
          <w:rFonts w:eastAsia="Times New Roman"/>
          <w:b/>
          <w:color w:val="auto"/>
          <w:spacing w:val="0"/>
          <w:sz w:val="52"/>
          <w:szCs w:val="28"/>
          <w:lang w:eastAsia="ru-RU"/>
        </w:rPr>
      </w:pPr>
    </w:p>
    <w:p w:rsidR="00F64EEA" w:rsidRDefault="00F64EEA" w:rsidP="00B3455C">
      <w:pPr>
        <w:ind w:left="4536"/>
        <w:rPr>
          <w:rFonts w:eastAsia="Times New Roman"/>
          <w:b/>
          <w:color w:val="auto"/>
          <w:spacing w:val="0"/>
          <w:sz w:val="52"/>
          <w:szCs w:val="28"/>
          <w:lang w:eastAsia="ru-RU"/>
        </w:rPr>
      </w:pPr>
    </w:p>
    <w:p w:rsidR="00F64EEA" w:rsidRDefault="00F64EEA" w:rsidP="00B3455C">
      <w:pPr>
        <w:ind w:left="4536"/>
        <w:rPr>
          <w:rFonts w:eastAsia="Times New Roman"/>
          <w:b/>
          <w:color w:val="auto"/>
          <w:spacing w:val="0"/>
          <w:sz w:val="52"/>
          <w:szCs w:val="28"/>
          <w:lang w:eastAsia="ru-RU"/>
        </w:rPr>
      </w:pPr>
    </w:p>
    <w:p w:rsidR="00197631" w:rsidRPr="00E50C42" w:rsidRDefault="00197631" w:rsidP="00B3455C">
      <w:pPr>
        <w:ind w:left="4536"/>
        <w:rPr>
          <w:rFonts w:eastAsia="Times New Roman"/>
          <w:b/>
          <w:color w:val="auto"/>
          <w:spacing w:val="0"/>
          <w:sz w:val="52"/>
          <w:szCs w:val="28"/>
          <w:lang w:eastAsia="ru-RU"/>
        </w:rPr>
      </w:pPr>
    </w:p>
    <w:p w:rsidR="00E50C42" w:rsidRDefault="00A438F0" w:rsidP="00E46C6E">
      <w:pPr>
        <w:jc w:val="center"/>
        <w:rPr>
          <w:rFonts w:eastAsia="Times New Roman"/>
          <w:b/>
          <w:color w:val="auto"/>
          <w:spacing w:val="0"/>
          <w:sz w:val="56"/>
          <w:szCs w:val="28"/>
          <w:lang w:eastAsia="ru-RU"/>
        </w:rPr>
      </w:pPr>
      <w:r w:rsidRPr="00E50C42">
        <w:rPr>
          <w:rFonts w:eastAsia="Times New Roman"/>
          <w:b/>
          <w:color w:val="auto"/>
          <w:spacing w:val="0"/>
          <w:sz w:val="56"/>
          <w:szCs w:val="28"/>
          <w:lang w:eastAsia="ru-RU"/>
        </w:rPr>
        <w:t xml:space="preserve">ПРАВИЛА ЗЕМЛЕПОЛЬЗОВАНИЯ И ЗАСТРОЙКИ </w:t>
      </w:r>
    </w:p>
    <w:p w:rsidR="00197631" w:rsidRDefault="00E46C6E" w:rsidP="00E46C6E">
      <w:pPr>
        <w:jc w:val="center"/>
        <w:rPr>
          <w:b/>
          <w:sz w:val="56"/>
          <w:szCs w:val="28"/>
        </w:rPr>
      </w:pPr>
      <w:r w:rsidRPr="00E50C42">
        <w:rPr>
          <w:b/>
          <w:sz w:val="56"/>
          <w:szCs w:val="28"/>
        </w:rPr>
        <w:t>городского поселения Кильдинстрой Кольского муниципального района Мурманской области</w:t>
      </w:r>
    </w:p>
    <w:p w:rsidR="00197631" w:rsidRDefault="00197631" w:rsidP="00197631">
      <w:pPr>
        <w:spacing w:after="160" w:line="259" w:lineRule="auto"/>
        <w:rPr>
          <w:b/>
          <w:sz w:val="56"/>
          <w:szCs w:val="28"/>
        </w:rPr>
        <w:sectPr w:rsidR="00197631" w:rsidSect="0034115B">
          <w:headerReference w:type="default" r:id="rId8"/>
          <w:pgSz w:w="11906" w:h="16838"/>
          <w:pgMar w:top="1134" w:right="851" w:bottom="1134" w:left="1701" w:header="709" w:footer="709" w:gutter="0"/>
          <w:cols w:space="708"/>
          <w:titlePg/>
          <w:docGrid w:linePitch="381"/>
        </w:sectPr>
      </w:pPr>
    </w:p>
    <w:p w:rsidR="006C7DED" w:rsidRPr="0038103E" w:rsidRDefault="006C7DED" w:rsidP="00981D33">
      <w:pPr>
        <w:jc w:val="center"/>
        <w:outlineLvl w:val="0"/>
        <w:rPr>
          <w:rFonts w:eastAsia="Calibri"/>
          <w:b/>
          <w:sz w:val="24"/>
          <w:szCs w:val="28"/>
        </w:rPr>
      </w:pPr>
      <w:r w:rsidRPr="0038103E">
        <w:rPr>
          <w:rFonts w:eastAsia="Calibri"/>
          <w:b/>
          <w:sz w:val="24"/>
          <w:szCs w:val="28"/>
        </w:rPr>
        <w:lastRenderedPageBreak/>
        <w:t>Глава I. Порядок применения Правил землепользования и застройки</w:t>
      </w:r>
      <w:r w:rsidR="00981D33">
        <w:rPr>
          <w:rFonts w:eastAsia="Calibri"/>
          <w:b/>
          <w:sz w:val="24"/>
          <w:szCs w:val="28"/>
        </w:rPr>
        <w:t xml:space="preserve"> </w:t>
      </w:r>
      <w:r w:rsidR="00981D33">
        <w:rPr>
          <w:rFonts w:eastAsia="Calibri"/>
          <w:b/>
          <w:sz w:val="24"/>
          <w:szCs w:val="28"/>
        </w:rPr>
        <w:br/>
      </w:r>
      <w:r w:rsidRPr="0038103E">
        <w:rPr>
          <w:rFonts w:eastAsia="Calibri"/>
          <w:b/>
          <w:sz w:val="24"/>
          <w:szCs w:val="28"/>
        </w:rPr>
        <w:t>и внесения в них изменений</w:t>
      </w:r>
    </w:p>
    <w:p w:rsidR="006C7DED" w:rsidRPr="0038103E" w:rsidRDefault="006C7DED" w:rsidP="00981D33">
      <w:pPr>
        <w:autoSpaceDE w:val="0"/>
        <w:autoSpaceDN w:val="0"/>
        <w:adjustRightInd w:val="0"/>
        <w:jc w:val="both"/>
        <w:outlineLvl w:val="0"/>
        <w:rPr>
          <w:rFonts w:eastAsia="Calibri"/>
          <w:b/>
          <w:bCs/>
          <w:iCs/>
          <w:sz w:val="24"/>
        </w:rPr>
      </w:pPr>
      <w:bookmarkStart w:id="0" w:name="_Toc509861317"/>
    </w:p>
    <w:p w:rsidR="006C7DED" w:rsidRPr="0038103E" w:rsidRDefault="006C7DED" w:rsidP="00981D33">
      <w:pPr>
        <w:autoSpaceDE w:val="0"/>
        <w:autoSpaceDN w:val="0"/>
        <w:adjustRightInd w:val="0"/>
        <w:jc w:val="center"/>
        <w:outlineLvl w:val="0"/>
        <w:rPr>
          <w:rFonts w:eastAsia="Calibri"/>
          <w:b/>
          <w:bCs/>
          <w:iCs/>
          <w:sz w:val="24"/>
        </w:rPr>
      </w:pPr>
      <w:r w:rsidRPr="0038103E">
        <w:rPr>
          <w:rFonts w:eastAsia="Calibri"/>
          <w:b/>
          <w:bCs/>
          <w:iCs/>
          <w:sz w:val="24"/>
        </w:rPr>
        <w:t>Раздел 1. Общие положения</w:t>
      </w:r>
      <w:bookmarkEnd w:id="0"/>
    </w:p>
    <w:p w:rsidR="006C7DED" w:rsidRPr="00CF11B1" w:rsidRDefault="006C7DED" w:rsidP="00981D33">
      <w:pPr>
        <w:autoSpaceDE w:val="0"/>
        <w:autoSpaceDN w:val="0"/>
        <w:adjustRightInd w:val="0"/>
        <w:ind w:firstLine="851"/>
        <w:jc w:val="center"/>
        <w:outlineLvl w:val="0"/>
        <w:rPr>
          <w:rFonts w:eastAsia="Calibri"/>
          <w:b/>
          <w:bCs/>
          <w:iCs/>
          <w:sz w:val="24"/>
          <w:highlight w:val="yellow"/>
        </w:rPr>
      </w:pPr>
    </w:p>
    <w:p w:rsidR="006C7DED" w:rsidRPr="00CF11B1" w:rsidRDefault="006C7DED" w:rsidP="00A57759">
      <w:pPr>
        <w:autoSpaceDE w:val="0"/>
        <w:autoSpaceDN w:val="0"/>
        <w:adjustRightInd w:val="0"/>
        <w:jc w:val="center"/>
        <w:outlineLvl w:val="0"/>
        <w:rPr>
          <w:rFonts w:eastAsia="Calibri"/>
          <w:b/>
          <w:bCs/>
          <w:iCs/>
          <w:sz w:val="24"/>
        </w:rPr>
      </w:pPr>
      <w:bookmarkStart w:id="1" w:name="_Toc509861318"/>
      <w:r w:rsidRPr="00CF11B1">
        <w:rPr>
          <w:rFonts w:eastAsia="Calibri"/>
          <w:b/>
          <w:bCs/>
          <w:iCs/>
          <w:sz w:val="24"/>
        </w:rPr>
        <w:t>1</w:t>
      </w:r>
      <w:r w:rsidR="00A57759">
        <w:rPr>
          <w:rFonts w:eastAsia="Calibri"/>
          <w:b/>
          <w:bCs/>
          <w:iCs/>
          <w:sz w:val="24"/>
        </w:rPr>
        <w:t>.1</w:t>
      </w:r>
      <w:r w:rsidRPr="00CF11B1">
        <w:rPr>
          <w:rFonts w:eastAsia="Calibri"/>
          <w:b/>
          <w:bCs/>
          <w:iCs/>
          <w:sz w:val="24"/>
        </w:rPr>
        <w:t>. Основные термины и определения</w:t>
      </w:r>
      <w:bookmarkEnd w:id="1"/>
    </w:p>
    <w:p w:rsidR="006C7DED" w:rsidRPr="00CF11B1" w:rsidRDefault="006C7DED" w:rsidP="00981D33">
      <w:pPr>
        <w:autoSpaceDE w:val="0"/>
        <w:autoSpaceDN w:val="0"/>
        <w:adjustRightInd w:val="0"/>
        <w:ind w:firstLine="709"/>
        <w:jc w:val="both"/>
        <w:outlineLvl w:val="0"/>
        <w:rPr>
          <w:rFonts w:eastAsia="Calibri"/>
          <w:bCs/>
          <w:iCs/>
          <w:sz w:val="24"/>
        </w:rPr>
      </w:pPr>
    </w:p>
    <w:p w:rsidR="006C7DED" w:rsidRPr="00A15584" w:rsidRDefault="00770996" w:rsidP="00981D33">
      <w:pPr>
        <w:autoSpaceDE w:val="0"/>
        <w:autoSpaceDN w:val="0"/>
        <w:adjustRightInd w:val="0"/>
        <w:ind w:firstLine="709"/>
        <w:jc w:val="both"/>
        <w:outlineLvl w:val="0"/>
        <w:rPr>
          <w:rFonts w:eastAsia="Calibri"/>
          <w:bCs/>
          <w:iCs/>
          <w:sz w:val="24"/>
        </w:rPr>
      </w:pPr>
      <w:r>
        <w:rPr>
          <w:rFonts w:eastAsia="Calibri"/>
          <w:bCs/>
          <w:iCs/>
          <w:sz w:val="24"/>
        </w:rPr>
        <w:t>1.</w:t>
      </w:r>
      <w:r w:rsidR="006C7DED" w:rsidRPr="00CF11B1">
        <w:rPr>
          <w:rFonts w:eastAsia="Calibri"/>
          <w:bCs/>
          <w:iCs/>
          <w:sz w:val="24"/>
        </w:rPr>
        <w:t>1.</w:t>
      </w:r>
      <w:r w:rsidR="00A57759">
        <w:rPr>
          <w:rFonts w:eastAsia="Calibri"/>
          <w:bCs/>
          <w:iCs/>
          <w:sz w:val="24"/>
        </w:rPr>
        <w:t>1.</w:t>
      </w:r>
      <w:r w:rsidR="006C7DED" w:rsidRPr="00CF11B1">
        <w:rPr>
          <w:rFonts w:eastAsia="Calibri"/>
          <w:bCs/>
          <w:iCs/>
          <w:sz w:val="24"/>
        </w:rPr>
        <w:t xml:space="preserve"> Основные термины и определения, используемые в настоящих Правилах землепользования и застройки </w:t>
      </w:r>
      <w:r w:rsidR="00981D33" w:rsidRPr="00981D33">
        <w:rPr>
          <w:rFonts w:eastAsia="Calibri"/>
          <w:bCs/>
          <w:iCs/>
          <w:sz w:val="24"/>
        </w:rPr>
        <w:t xml:space="preserve">городского поселения </w:t>
      </w:r>
      <w:r w:rsidR="00981D33">
        <w:rPr>
          <w:rFonts w:eastAsia="Calibri"/>
          <w:bCs/>
          <w:iCs/>
          <w:sz w:val="24"/>
        </w:rPr>
        <w:t>Кильдинстрой Кольского муниципального района М</w:t>
      </w:r>
      <w:r w:rsidR="00981D33" w:rsidRPr="00981D33">
        <w:rPr>
          <w:rFonts w:eastAsia="Calibri"/>
          <w:bCs/>
          <w:iCs/>
          <w:sz w:val="24"/>
        </w:rPr>
        <w:t xml:space="preserve">урманской области </w:t>
      </w:r>
      <w:r w:rsidR="006C7DED" w:rsidRPr="00CF11B1">
        <w:rPr>
          <w:rFonts w:eastAsia="Calibri"/>
          <w:bCs/>
          <w:iCs/>
          <w:sz w:val="24"/>
        </w:rPr>
        <w:t>(далее – Правила</w:t>
      </w:r>
      <w:r w:rsidR="006C7DED">
        <w:rPr>
          <w:rFonts w:eastAsia="Calibri"/>
          <w:bCs/>
          <w:iCs/>
          <w:sz w:val="24"/>
        </w:rPr>
        <w:t>, Правила</w:t>
      </w:r>
      <w:r w:rsidR="006C7DED" w:rsidRPr="00CF11B1">
        <w:rPr>
          <w:rFonts w:eastAsia="Calibri"/>
          <w:bCs/>
          <w:iCs/>
          <w:sz w:val="24"/>
        </w:rPr>
        <w:t xml:space="preserve"> землепользования и застройки</w:t>
      </w:r>
      <w:r w:rsidR="006C7DED" w:rsidRPr="00A15584">
        <w:rPr>
          <w:rFonts w:eastAsia="Calibri"/>
          <w:bCs/>
          <w:iCs/>
          <w:sz w:val="24"/>
        </w:rPr>
        <w:t>):</w:t>
      </w:r>
    </w:p>
    <w:p w:rsidR="006C7DED" w:rsidRDefault="006C7DED" w:rsidP="006C7DED">
      <w:pPr>
        <w:autoSpaceDE w:val="0"/>
        <w:autoSpaceDN w:val="0"/>
        <w:adjustRightInd w:val="0"/>
        <w:ind w:firstLine="709"/>
        <w:jc w:val="both"/>
        <w:outlineLvl w:val="0"/>
        <w:rPr>
          <w:rFonts w:eastAsia="Calibri"/>
          <w:bCs/>
          <w:iCs/>
          <w:color w:val="auto"/>
          <w:sz w:val="24"/>
        </w:rPr>
      </w:pPr>
      <w:r w:rsidRPr="007320E5">
        <w:rPr>
          <w:rFonts w:eastAsia="Calibri"/>
          <w:bCs/>
          <w:iCs/>
          <w:color w:val="auto"/>
          <w:sz w:val="24"/>
        </w:rPr>
        <w:t>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7320E5" w:rsidRPr="001B7AC5" w:rsidRDefault="007320E5" w:rsidP="007320E5">
      <w:pPr>
        <w:autoSpaceDE w:val="0"/>
        <w:autoSpaceDN w:val="0"/>
        <w:adjustRightInd w:val="0"/>
        <w:ind w:firstLine="709"/>
        <w:jc w:val="both"/>
        <w:rPr>
          <w:b/>
          <w:bCs/>
          <w:sz w:val="24"/>
        </w:rPr>
      </w:pPr>
      <w:r>
        <w:rPr>
          <w:rFonts w:eastAsia="Calibri"/>
          <w:bCs/>
          <w:iCs/>
          <w:color w:val="auto"/>
          <w:sz w:val="24"/>
        </w:rPr>
        <w:t xml:space="preserve">2) </w:t>
      </w:r>
      <w:r w:rsidRPr="007320E5">
        <w:rPr>
          <w:bCs/>
          <w:sz w:val="24"/>
        </w:rPr>
        <w:t xml:space="preserve">количество этажей здания – </w:t>
      </w:r>
      <w:r w:rsidRPr="007320E5">
        <w:rPr>
          <w:sz w:val="24"/>
        </w:rPr>
        <w:t>количество</w:t>
      </w:r>
      <w:r w:rsidRPr="001B7AC5">
        <w:rPr>
          <w:sz w:val="24"/>
        </w:rPr>
        <w:t xml:space="preserve"> всех этажей здания, надземных, подземных, мансардных, технических чердаков, за исключением помещений и междуэтажных пространств с высотой помещения менее 1,8 м и помещений подполья;</w:t>
      </w:r>
    </w:p>
    <w:p w:rsidR="006C7DED" w:rsidRPr="000710B3" w:rsidRDefault="000710B3" w:rsidP="006C7DED">
      <w:pPr>
        <w:autoSpaceDE w:val="0"/>
        <w:autoSpaceDN w:val="0"/>
        <w:adjustRightInd w:val="0"/>
        <w:ind w:firstLine="709"/>
        <w:jc w:val="both"/>
        <w:outlineLvl w:val="0"/>
        <w:rPr>
          <w:rFonts w:eastAsia="Calibri"/>
          <w:bCs/>
          <w:iCs/>
          <w:color w:val="auto"/>
          <w:sz w:val="24"/>
        </w:rPr>
      </w:pPr>
      <w:r w:rsidRPr="000710B3">
        <w:rPr>
          <w:rFonts w:eastAsia="Calibri"/>
          <w:bCs/>
          <w:iCs/>
          <w:color w:val="auto"/>
          <w:sz w:val="24"/>
        </w:rPr>
        <w:t>3</w:t>
      </w:r>
      <w:r w:rsidR="006C7DED" w:rsidRPr="000710B3">
        <w:rPr>
          <w:rFonts w:eastAsia="Calibri"/>
          <w:bCs/>
          <w:iCs/>
          <w:color w:val="auto"/>
          <w:sz w:val="24"/>
        </w:rPr>
        <w:t xml:space="preserve">) максимальный процент застройки в границах земельного участка </w:t>
      </w:r>
      <w:r w:rsidRPr="000710B3">
        <w:rPr>
          <w:rFonts w:eastAsia="Calibri"/>
          <w:bCs/>
          <w:iCs/>
          <w:color w:val="auto"/>
          <w:sz w:val="24"/>
        </w:rPr>
        <w:t xml:space="preserve">– </w:t>
      </w:r>
      <w:r w:rsidR="006C7DED" w:rsidRPr="000710B3">
        <w:rPr>
          <w:rFonts w:eastAsia="Calibri"/>
          <w:bCs/>
          <w:iCs/>
          <w:color w:val="auto"/>
          <w:sz w:val="24"/>
        </w:rPr>
        <w:t>это отношение суммарной площади земельного участка, которая может быть застроена, ко всей площади земельного участка;</w:t>
      </w:r>
    </w:p>
    <w:p w:rsidR="006C7DED" w:rsidRPr="005D2EB7" w:rsidRDefault="000710B3" w:rsidP="006C7DED">
      <w:pPr>
        <w:autoSpaceDE w:val="0"/>
        <w:autoSpaceDN w:val="0"/>
        <w:adjustRightInd w:val="0"/>
        <w:ind w:firstLine="709"/>
        <w:jc w:val="both"/>
        <w:outlineLvl w:val="0"/>
        <w:rPr>
          <w:rFonts w:eastAsia="Calibri"/>
          <w:bCs/>
          <w:iCs/>
          <w:color w:val="auto"/>
          <w:sz w:val="24"/>
        </w:rPr>
      </w:pPr>
      <w:r w:rsidRPr="005D2EB7">
        <w:rPr>
          <w:rFonts w:eastAsia="Calibri"/>
          <w:bCs/>
          <w:iCs/>
          <w:color w:val="auto"/>
          <w:sz w:val="24"/>
        </w:rPr>
        <w:t>4</w:t>
      </w:r>
      <w:r w:rsidR="006C7DED" w:rsidRPr="005D2EB7">
        <w:rPr>
          <w:rFonts w:eastAsia="Calibri"/>
          <w:bCs/>
          <w:iCs/>
          <w:color w:val="auto"/>
          <w:sz w:val="24"/>
        </w:rPr>
        <w:t>)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w:t>
      </w:r>
    </w:p>
    <w:p w:rsidR="006C7DED" w:rsidRPr="005D2EB7" w:rsidRDefault="006C7DED" w:rsidP="006C7DED">
      <w:pPr>
        <w:autoSpaceDE w:val="0"/>
        <w:autoSpaceDN w:val="0"/>
        <w:adjustRightInd w:val="0"/>
        <w:ind w:firstLine="709"/>
        <w:jc w:val="both"/>
        <w:outlineLvl w:val="0"/>
        <w:rPr>
          <w:rFonts w:eastAsia="Calibri"/>
          <w:bCs/>
          <w:iCs/>
          <w:color w:val="auto"/>
          <w:sz w:val="24"/>
        </w:rPr>
      </w:pPr>
      <w:r w:rsidRPr="005D2EB7">
        <w:rPr>
          <w:rFonts w:eastAsia="Calibri"/>
          <w:bCs/>
          <w:iCs/>
          <w:color w:val="auto"/>
          <w:sz w:val="24"/>
        </w:rPr>
        <w:t xml:space="preserve">5) </w:t>
      </w:r>
      <w:r w:rsidRPr="005D2EB7">
        <w:rPr>
          <w:rFonts w:eastAsia="Calibri"/>
          <w:color w:val="auto"/>
          <w:sz w:val="24"/>
          <w:szCs w:val="28"/>
          <w:lang w:bidi="en-US"/>
        </w:rPr>
        <w:t>площадь земельного участка – это площадь геометрической фигуры, образованной проекцией границ земельного участка на горизонтальную плоскость;</w:t>
      </w:r>
    </w:p>
    <w:p w:rsidR="006C7DED" w:rsidRPr="000312ED" w:rsidRDefault="005D2EB7" w:rsidP="00071831">
      <w:pPr>
        <w:autoSpaceDE w:val="0"/>
        <w:autoSpaceDN w:val="0"/>
        <w:adjustRightInd w:val="0"/>
        <w:ind w:firstLine="709"/>
        <w:jc w:val="both"/>
        <w:outlineLvl w:val="0"/>
        <w:rPr>
          <w:rFonts w:eastAsia="Calibri"/>
          <w:bCs/>
          <w:iCs/>
          <w:color w:val="auto"/>
          <w:sz w:val="24"/>
        </w:rPr>
      </w:pPr>
      <w:r>
        <w:rPr>
          <w:rFonts w:eastAsia="Calibri"/>
          <w:bCs/>
          <w:iCs/>
          <w:color w:val="auto"/>
          <w:sz w:val="24"/>
        </w:rPr>
        <w:t>6</w:t>
      </w:r>
      <w:r w:rsidR="006C7DED" w:rsidRPr="000312ED">
        <w:rPr>
          <w:rFonts w:eastAsia="Calibri"/>
          <w:bCs/>
          <w:iCs/>
          <w:color w:val="auto"/>
          <w:sz w:val="24"/>
        </w:rPr>
        <w:t>)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6C7DED" w:rsidRPr="00315BBC" w:rsidRDefault="00770996" w:rsidP="006C7DED">
      <w:pPr>
        <w:autoSpaceDE w:val="0"/>
        <w:autoSpaceDN w:val="0"/>
        <w:adjustRightInd w:val="0"/>
        <w:ind w:firstLine="709"/>
        <w:jc w:val="both"/>
        <w:outlineLvl w:val="0"/>
        <w:rPr>
          <w:rFonts w:eastAsia="Calibri"/>
          <w:bCs/>
          <w:iCs/>
          <w:color w:val="auto"/>
          <w:sz w:val="24"/>
        </w:rPr>
      </w:pPr>
      <w:r w:rsidRPr="00315BBC">
        <w:rPr>
          <w:rFonts w:eastAsia="Calibri"/>
          <w:bCs/>
          <w:iCs/>
          <w:color w:val="auto"/>
          <w:sz w:val="24"/>
        </w:rPr>
        <w:t>1.</w:t>
      </w:r>
      <w:r w:rsidR="00A57759">
        <w:rPr>
          <w:rFonts w:eastAsia="Calibri"/>
          <w:bCs/>
          <w:iCs/>
          <w:color w:val="auto"/>
          <w:sz w:val="24"/>
        </w:rPr>
        <w:t>1.</w:t>
      </w:r>
      <w:r w:rsidR="006C7DED" w:rsidRPr="00315BBC">
        <w:rPr>
          <w:rFonts w:eastAsia="Calibri"/>
          <w:bCs/>
          <w:iCs/>
          <w:color w:val="auto"/>
          <w:sz w:val="24"/>
        </w:rPr>
        <w:t xml:space="preserve">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w:t>
      </w:r>
      <w:r w:rsidR="00315BBC" w:rsidRPr="00315BBC">
        <w:rPr>
          <w:rFonts w:eastAsia="Calibri"/>
          <w:bCs/>
          <w:iCs/>
          <w:color w:val="auto"/>
          <w:sz w:val="24"/>
        </w:rPr>
        <w:t xml:space="preserve">городское </w:t>
      </w:r>
      <w:r w:rsidR="00B841D8" w:rsidRPr="00315BBC">
        <w:rPr>
          <w:rFonts w:eastAsia="Calibri"/>
          <w:bCs/>
          <w:iCs/>
          <w:color w:val="auto"/>
          <w:sz w:val="24"/>
        </w:rPr>
        <w:t>поселени</w:t>
      </w:r>
      <w:r w:rsidR="00315BBC" w:rsidRPr="00315BBC">
        <w:rPr>
          <w:rFonts w:eastAsia="Calibri"/>
          <w:bCs/>
          <w:iCs/>
          <w:color w:val="auto"/>
          <w:sz w:val="24"/>
        </w:rPr>
        <w:t>е</w:t>
      </w:r>
      <w:r w:rsidR="00B841D8" w:rsidRPr="00315BBC">
        <w:rPr>
          <w:rFonts w:eastAsia="Calibri"/>
          <w:bCs/>
          <w:iCs/>
          <w:color w:val="auto"/>
          <w:sz w:val="24"/>
        </w:rPr>
        <w:t xml:space="preserve"> Кильдинстрой Кольского муниципального района Мурманской области</w:t>
      </w:r>
      <w:r w:rsidR="00494BC9">
        <w:rPr>
          <w:rFonts w:eastAsia="Calibri"/>
          <w:bCs/>
          <w:iCs/>
          <w:color w:val="auto"/>
          <w:sz w:val="24"/>
        </w:rPr>
        <w:t xml:space="preserve"> (далее – МО г.п. Кильдинстрой)</w:t>
      </w:r>
      <w:r w:rsidR="006C7DED" w:rsidRPr="00315BBC">
        <w:rPr>
          <w:rFonts w:eastAsia="Calibri"/>
          <w:bCs/>
          <w:iCs/>
          <w:color w:val="auto"/>
          <w:sz w:val="24"/>
        </w:rPr>
        <w:t>.</w:t>
      </w:r>
    </w:p>
    <w:p w:rsidR="006C7DED" w:rsidRPr="00CF11B1" w:rsidRDefault="006C7DED" w:rsidP="006C7DED">
      <w:pPr>
        <w:ind w:firstLine="709"/>
        <w:rPr>
          <w:rFonts w:eastAsia="Calibri"/>
          <w:sz w:val="24"/>
          <w:szCs w:val="28"/>
          <w:highlight w:val="yellow"/>
        </w:rPr>
      </w:pPr>
    </w:p>
    <w:p w:rsidR="006C7DED" w:rsidRPr="00A700B4" w:rsidRDefault="00A57759" w:rsidP="00A57759">
      <w:pPr>
        <w:contextualSpacing/>
        <w:jc w:val="center"/>
        <w:outlineLvl w:val="2"/>
        <w:rPr>
          <w:rFonts w:eastAsia="Calibri"/>
          <w:b/>
          <w:sz w:val="24"/>
          <w:szCs w:val="28"/>
        </w:rPr>
      </w:pPr>
      <w:bookmarkStart w:id="2" w:name="_Toc509861319"/>
      <w:r>
        <w:rPr>
          <w:rFonts w:eastAsia="Calibri"/>
          <w:b/>
          <w:sz w:val="24"/>
          <w:szCs w:val="28"/>
        </w:rPr>
        <w:t>1.</w:t>
      </w:r>
      <w:r w:rsidR="006C7DED">
        <w:rPr>
          <w:rFonts w:eastAsia="Calibri"/>
          <w:b/>
          <w:sz w:val="24"/>
          <w:szCs w:val="28"/>
        </w:rPr>
        <w:t xml:space="preserve">2. Цели </w:t>
      </w:r>
      <w:r w:rsidR="006C7DED" w:rsidRPr="00A700B4">
        <w:rPr>
          <w:rFonts w:eastAsia="Calibri"/>
          <w:b/>
          <w:sz w:val="24"/>
          <w:szCs w:val="28"/>
        </w:rPr>
        <w:t>Правил</w:t>
      </w:r>
      <w:bookmarkEnd w:id="2"/>
    </w:p>
    <w:p w:rsidR="006C7DED" w:rsidRPr="00CF11B1" w:rsidRDefault="006C7DED" w:rsidP="006C7DED">
      <w:pPr>
        <w:ind w:left="709" w:firstLine="709"/>
        <w:contextualSpacing/>
        <w:jc w:val="both"/>
        <w:outlineLvl w:val="2"/>
        <w:rPr>
          <w:rFonts w:eastAsia="Calibri"/>
          <w:sz w:val="24"/>
          <w:szCs w:val="28"/>
          <w:highlight w:val="yellow"/>
        </w:rPr>
      </w:pPr>
    </w:p>
    <w:p w:rsidR="006C7DED" w:rsidRPr="00FD33F4" w:rsidRDefault="006C7DED" w:rsidP="006C7DED">
      <w:pPr>
        <w:autoSpaceDE w:val="0"/>
        <w:autoSpaceDN w:val="0"/>
        <w:adjustRightInd w:val="0"/>
        <w:ind w:firstLine="709"/>
        <w:jc w:val="both"/>
        <w:outlineLvl w:val="0"/>
        <w:rPr>
          <w:rFonts w:eastAsia="Calibri"/>
          <w:bCs/>
          <w:iCs/>
          <w:sz w:val="24"/>
        </w:rPr>
      </w:pPr>
      <w:r w:rsidRPr="00E04D5B">
        <w:rPr>
          <w:rFonts w:eastAsia="Calibri"/>
          <w:bCs/>
          <w:iCs/>
          <w:sz w:val="24"/>
        </w:rPr>
        <w:t>1.</w:t>
      </w:r>
      <w:r w:rsidR="00A57759">
        <w:rPr>
          <w:rFonts w:eastAsia="Calibri"/>
          <w:bCs/>
          <w:iCs/>
          <w:sz w:val="24"/>
        </w:rPr>
        <w:t>2.1.</w:t>
      </w:r>
      <w:r w:rsidRPr="00E04D5B">
        <w:rPr>
          <w:rFonts w:eastAsia="Calibri"/>
          <w:bCs/>
          <w:iCs/>
          <w:sz w:val="24"/>
        </w:rPr>
        <w:t xml:space="preserve"> Настоящие Правила в соответствии с Градостроительным </w:t>
      </w:r>
      <w:r w:rsidRPr="00E04D5B">
        <w:rPr>
          <w:sz w:val="24"/>
        </w:rPr>
        <w:t>кодексом Российской Федерации</w:t>
      </w:r>
      <w:r w:rsidRPr="00E04D5B">
        <w:rPr>
          <w:rFonts w:eastAsia="Calibri"/>
          <w:bCs/>
          <w:iCs/>
          <w:sz w:val="24"/>
        </w:rPr>
        <w:t>, Гражданским</w:t>
      </w:r>
      <w:r w:rsidRPr="00E04D5B">
        <w:rPr>
          <w:sz w:val="24"/>
        </w:rPr>
        <w:t xml:space="preserve"> кодексом Российской Федерации</w:t>
      </w:r>
      <w:r w:rsidRPr="00E04D5B">
        <w:rPr>
          <w:rFonts w:eastAsia="Calibri"/>
          <w:bCs/>
          <w:iCs/>
          <w:sz w:val="24"/>
        </w:rPr>
        <w:t xml:space="preserve"> и Земельным </w:t>
      </w:r>
      <w:r w:rsidRPr="00E04D5B">
        <w:rPr>
          <w:sz w:val="24"/>
        </w:rPr>
        <w:t>кодексом Российской Федерации</w:t>
      </w:r>
      <w:r w:rsidRPr="00E04D5B">
        <w:rPr>
          <w:rFonts w:eastAsia="Calibri"/>
          <w:bCs/>
          <w:iCs/>
          <w:sz w:val="24"/>
        </w:rPr>
        <w:t xml:space="preserve"> устанавливают в </w:t>
      </w:r>
      <w:r w:rsidR="00494BC9">
        <w:rPr>
          <w:rFonts w:eastAsia="Calibri"/>
          <w:bCs/>
          <w:iCs/>
          <w:color w:val="auto"/>
          <w:sz w:val="24"/>
        </w:rPr>
        <w:t>МО г.п. Кильдинстрой</w:t>
      </w:r>
      <w:r w:rsidRPr="00E04D5B">
        <w:rPr>
          <w:rFonts w:eastAsia="Calibri"/>
          <w:bCs/>
          <w:iCs/>
          <w:sz w:val="24"/>
        </w:rPr>
        <w:t xml:space="preserve"> систему регулирования землепользования и застройки, которая основана на градостроительном зонировании территории </w:t>
      </w:r>
      <w:r w:rsidR="00494BC9">
        <w:rPr>
          <w:rFonts w:eastAsia="Calibri"/>
          <w:bCs/>
          <w:iCs/>
          <w:sz w:val="24"/>
        </w:rPr>
        <w:t xml:space="preserve">муниципального образования </w:t>
      </w:r>
      <w:r w:rsidRPr="00E04D5B">
        <w:rPr>
          <w:rFonts w:eastAsia="Calibri"/>
          <w:bCs/>
          <w:iCs/>
          <w:sz w:val="24"/>
        </w:rPr>
        <w:t xml:space="preserve">(делении всей территории </w:t>
      </w:r>
      <w:r w:rsidR="00494BC9">
        <w:rPr>
          <w:rFonts w:eastAsia="Calibri"/>
          <w:bCs/>
          <w:iCs/>
          <w:sz w:val="24"/>
        </w:rPr>
        <w:t xml:space="preserve">муниципального образования </w:t>
      </w:r>
      <w:r w:rsidRPr="00E04D5B">
        <w:rPr>
          <w:rFonts w:eastAsia="Calibri"/>
          <w:bCs/>
          <w:iCs/>
          <w:sz w:val="24"/>
        </w:rPr>
        <w:t xml:space="preserve">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предоставления земельных участков, находящихся в </w:t>
      </w:r>
      <w:r w:rsidRPr="00E04D5B">
        <w:rPr>
          <w:rFonts w:eastAsia="Calibri"/>
          <w:bCs/>
          <w:iCs/>
          <w:sz w:val="24"/>
        </w:rPr>
        <w:lastRenderedPageBreak/>
        <w:t xml:space="preserve">собственности </w:t>
      </w:r>
      <w:r w:rsidR="00567556">
        <w:rPr>
          <w:rFonts w:eastAsia="Calibri"/>
          <w:bCs/>
          <w:iCs/>
          <w:color w:val="auto"/>
          <w:sz w:val="24"/>
        </w:rPr>
        <w:t>МО г.п. Кильдинстрой</w:t>
      </w:r>
      <w:r w:rsidRPr="00E04D5B">
        <w:rPr>
          <w:rFonts w:eastAsia="Calibri"/>
          <w:bCs/>
          <w:iCs/>
          <w:sz w:val="24"/>
        </w:rPr>
        <w:t xml:space="preserve">, а также земельных участков, государственная собственность на которые не разграничена, расположенных на территории </w:t>
      </w:r>
      <w:r w:rsidR="00327CB7">
        <w:rPr>
          <w:rFonts w:eastAsia="Calibri"/>
          <w:bCs/>
          <w:iCs/>
          <w:color w:val="auto"/>
          <w:sz w:val="24"/>
        </w:rPr>
        <w:t>МО г.п. Кильдинстрой</w:t>
      </w:r>
      <w:r w:rsidRPr="00E04D5B">
        <w:rPr>
          <w:rFonts w:eastAsia="Calibri"/>
          <w:bCs/>
          <w:iCs/>
          <w:sz w:val="24"/>
        </w:rPr>
        <w:t xml:space="preserve">, в целях осуществления строительства, реконструкции объектов капитального строительства; развития застроенных территорий; контроля соответствия </w:t>
      </w:r>
      <w:r w:rsidRPr="00FD33F4">
        <w:rPr>
          <w:rFonts w:eastAsia="Calibri"/>
          <w:bCs/>
          <w:iCs/>
          <w:sz w:val="24"/>
        </w:rPr>
        <w:t xml:space="preserve">градостроительным регламентам завершенных строительством объектов капитального строительства и их последующего использования. </w:t>
      </w:r>
    </w:p>
    <w:p w:rsidR="006C7DED" w:rsidRPr="00FD33F4" w:rsidRDefault="00A57759" w:rsidP="006C7DED">
      <w:pPr>
        <w:autoSpaceDE w:val="0"/>
        <w:autoSpaceDN w:val="0"/>
        <w:adjustRightInd w:val="0"/>
        <w:ind w:firstLine="709"/>
        <w:jc w:val="both"/>
        <w:outlineLvl w:val="0"/>
        <w:rPr>
          <w:rFonts w:eastAsia="Calibri"/>
          <w:bCs/>
          <w:iCs/>
          <w:sz w:val="24"/>
        </w:rPr>
      </w:pPr>
      <w:r>
        <w:rPr>
          <w:rFonts w:eastAsia="Calibri"/>
          <w:bCs/>
          <w:iCs/>
          <w:sz w:val="24"/>
        </w:rPr>
        <w:t>1.</w:t>
      </w:r>
      <w:r w:rsidR="006C7DED" w:rsidRPr="00FD33F4">
        <w:rPr>
          <w:rFonts w:eastAsia="Calibri"/>
          <w:bCs/>
          <w:iCs/>
          <w:sz w:val="24"/>
        </w:rPr>
        <w:t>2.</w:t>
      </w:r>
      <w:r>
        <w:rPr>
          <w:rFonts w:eastAsia="Calibri"/>
          <w:bCs/>
          <w:iCs/>
          <w:sz w:val="24"/>
        </w:rPr>
        <w:t>2.</w:t>
      </w:r>
      <w:r w:rsidR="006C7DED" w:rsidRPr="00FD33F4">
        <w:rPr>
          <w:rFonts w:eastAsia="Calibri"/>
          <w:bCs/>
          <w:iCs/>
          <w:sz w:val="24"/>
        </w:rPr>
        <w:t xml:space="preserve"> Правила разработаны в целях:</w:t>
      </w:r>
    </w:p>
    <w:p w:rsidR="00884A65" w:rsidRPr="00884A65" w:rsidRDefault="00884A65" w:rsidP="00884A65">
      <w:pPr>
        <w:autoSpaceDE w:val="0"/>
        <w:autoSpaceDN w:val="0"/>
        <w:adjustRightInd w:val="0"/>
        <w:ind w:firstLine="709"/>
        <w:jc w:val="both"/>
        <w:outlineLvl w:val="0"/>
        <w:rPr>
          <w:rFonts w:eastAsia="Calibri"/>
          <w:bCs/>
          <w:iCs/>
          <w:color w:val="auto"/>
          <w:sz w:val="24"/>
        </w:rPr>
      </w:pPr>
      <w:r w:rsidRPr="00884A65">
        <w:rPr>
          <w:rFonts w:eastAsia="Calibri"/>
          <w:bCs/>
          <w:iCs/>
          <w:color w:val="auto"/>
          <w:sz w:val="24"/>
        </w:rPr>
        <w:t>- создание условий для устойчивого развития МО г.п. Кильдинстрой, реализации планов и программ развития, систем инженерного, транспортного обеспечения и социального обслуживания, сохранения окружающей среды и объектов культурного наследия;</w:t>
      </w:r>
    </w:p>
    <w:p w:rsidR="00884A65" w:rsidRPr="00884A65" w:rsidRDefault="00884A65" w:rsidP="00884A65">
      <w:pPr>
        <w:autoSpaceDE w:val="0"/>
        <w:autoSpaceDN w:val="0"/>
        <w:adjustRightInd w:val="0"/>
        <w:ind w:firstLine="709"/>
        <w:jc w:val="both"/>
        <w:outlineLvl w:val="0"/>
        <w:rPr>
          <w:rFonts w:eastAsia="Calibri"/>
          <w:bCs/>
          <w:iCs/>
          <w:color w:val="auto"/>
          <w:sz w:val="24"/>
        </w:rPr>
      </w:pPr>
      <w:r w:rsidRPr="00884A65">
        <w:rPr>
          <w:rFonts w:eastAsia="Calibri"/>
          <w:bCs/>
          <w:iCs/>
          <w:color w:val="auto"/>
          <w:sz w:val="24"/>
        </w:rPr>
        <w:t>- создание условий для планировки территорий МО г.п. Кильдинстрой;</w:t>
      </w:r>
    </w:p>
    <w:p w:rsidR="00884A65" w:rsidRPr="00884A65" w:rsidRDefault="00884A65" w:rsidP="00884A65">
      <w:pPr>
        <w:autoSpaceDE w:val="0"/>
        <w:autoSpaceDN w:val="0"/>
        <w:adjustRightInd w:val="0"/>
        <w:ind w:firstLine="709"/>
        <w:jc w:val="both"/>
        <w:outlineLvl w:val="0"/>
        <w:rPr>
          <w:rFonts w:eastAsia="Calibri"/>
          <w:bCs/>
          <w:iCs/>
          <w:color w:val="auto"/>
          <w:sz w:val="24"/>
        </w:rPr>
      </w:pPr>
      <w:r w:rsidRPr="00884A65">
        <w:rPr>
          <w:rFonts w:eastAsia="Calibri"/>
          <w:bCs/>
          <w:iCs/>
          <w:color w:val="auto"/>
          <w:sz w:val="24"/>
        </w:rPr>
        <w:t>- обеспечение прав и законных интересов правообладателей объектов недвижимости и лиц, желающих приобрести права владения, пользования и распоряжения объектами недвижимости;</w:t>
      </w:r>
    </w:p>
    <w:p w:rsidR="00884A65" w:rsidRPr="00884A65" w:rsidRDefault="00884A65" w:rsidP="00884A65">
      <w:pPr>
        <w:autoSpaceDE w:val="0"/>
        <w:autoSpaceDN w:val="0"/>
        <w:adjustRightInd w:val="0"/>
        <w:ind w:firstLine="709"/>
        <w:jc w:val="both"/>
        <w:outlineLvl w:val="0"/>
        <w:rPr>
          <w:rFonts w:eastAsia="Calibri"/>
          <w:bCs/>
          <w:iCs/>
          <w:color w:val="auto"/>
          <w:sz w:val="24"/>
        </w:rPr>
      </w:pPr>
      <w:r w:rsidRPr="00884A65">
        <w:rPr>
          <w:rFonts w:eastAsia="Calibri"/>
          <w:bCs/>
          <w:iCs/>
          <w:color w:val="auto"/>
          <w:sz w:val="24"/>
        </w:rPr>
        <w:t xml:space="preserve">-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недвижимости в соответствии с градостроительными регламентами; </w:t>
      </w:r>
    </w:p>
    <w:p w:rsidR="00884A65" w:rsidRPr="00884A65" w:rsidRDefault="00884A65" w:rsidP="00884A65">
      <w:pPr>
        <w:autoSpaceDE w:val="0"/>
        <w:autoSpaceDN w:val="0"/>
        <w:adjustRightInd w:val="0"/>
        <w:ind w:firstLine="709"/>
        <w:jc w:val="both"/>
        <w:outlineLvl w:val="0"/>
        <w:rPr>
          <w:rFonts w:eastAsia="Calibri"/>
          <w:bCs/>
          <w:iCs/>
          <w:color w:val="auto"/>
          <w:sz w:val="24"/>
        </w:rPr>
      </w:pPr>
      <w:r w:rsidRPr="00884A65">
        <w:rPr>
          <w:rFonts w:eastAsia="Calibri"/>
          <w:bCs/>
          <w:iCs/>
          <w:color w:val="auto"/>
          <w:sz w:val="24"/>
        </w:rPr>
        <w:t>- обеспечение свободного доступа граждан к информации и их участия в принятии решений по вопросам развития, землепользования и застройки посредством проведения публичных слушаний установленных случаях;</w:t>
      </w:r>
    </w:p>
    <w:p w:rsidR="00884A65" w:rsidRPr="00884A65" w:rsidRDefault="00884A65" w:rsidP="00884A65">
      <w:pPr>
        <w:autoSpaceDE w:val="0"/>
        <w:autoSpaceDN w:val="0"/>
        <w:adjustRightInd w:val="0"/>
        <w:ind w:firstLine="709"/>
        <w:jc w:val="both"/>
        <w:outlineLvl w:val="0"/>
        <w:rPr>
          <w:rFonts w:eastAsia="Calibri"/>
          <w:bCs/>
          <w:iCs/>
          <w:color w:val="auto"/>
          <w:sz w:val="24"/>
        </w:rPr>
      </w:pPr>
      <w:r w:rsidRPr="00884A65">
        <w:rPr>
          <w:rFonts w:eastAsia="Calibri"/>
          <w:bCs/>
          <w:iCs/>
          <w:color w:val="auto"/>
          <w:sz w:val="24"/>
        </w:rPr>
        <w:t>- обеспечение контроля за соблюдением прав граждан и юридических лиц.</w:t>
      </w:r>
    </w:p>
    <w:p w:rsidR="006C7DED" w:rsidRPr="009F4927" w:rsidRDefault="006C7DED" w:rsidP="006C7DED">
      <w:pPr>
        <w:ind w:firstLine="709"/>
        <w:jc w:val="both"/>
        <w:rPr>
          <w:rFonts w:eastAsia="Calibri"/>
          <w:sz w:val="24"/>
          <w:szCs w:val="28"/>
        </w:rPr>
      </w:pPr>
    </w:p>
    <w:p w:rsidR="006C7DED" w:rsidRPr="009F4927" w:rsidRDefault="00A43621" w:rsidP="00A43621">
      <w:pPr>
        <w:contextualSpacing/>
        <w:jc w:val="center"/>
        <w:outlineLvl w:val="2"/>
        <w:rPr>
          <w:rFonts w:eastAsia="Calibri"/>
          <w:b/>
          <w:sz w:val="24"/>
          <w:szCs w:val="28"/>
        </w:rPr>
      </w:pPr>
      <w:bookmarkStart w:id="3" w:name="_Toc509861320"/>
      <w:r>
        <w:rPr>
          <w:rFonts w:eastAsia="Calibri"/>
          <w:b/>
          <w:sz w:val="24"/>
          <w:szCs w:val="28"/>
        </w:rPr>
        <w:t>1.</w:t>
      </w:r>
      <w:r w:rsidR="006C7DED" w:rsidRPr="009F4927">
        <w:rPr>
          <w:rFonts w:eastAsia="Calibri"/>
          <w:b/>
          <w:sz w:val="24"/>
          <w:szCs w:val="28"/>
        </w:rPr>
        <w:t>3. Сфера применения Правил</w:t>
      </w:r>
      <w:bookmarkEnd w:id="3"/>
    </w:p>
    <w:p w:rsidR="006C7DED" w:rsidRPr="009F4927" w:rsidRDefault="006C7DED" w:rsidP="006C7DED">
      <w:pPr>
        <w:ind w:firstLine="709"/>
        <w:contextualSpacing/>
        <w:jc w:val="both"/>
        <w:outlineLvl w:val="2"/>
        <w:rPr>
          <w:rFonts w:eastAsia="Calibri"/>
          <w:sz w:val="24"/>
          <w:szCs w:val="28"/>
        </w:rPr>
      </w:pPr>
    </w:p>
    <w:p w:rsidR="006C7DED" w:rsidRPr="00A43621" w:rsidRDefault="006C7DED" w:rsidP="00A43621">
      <w:pPr>
        <w:autoSpaceDE w:val="0"/>
        <w:autoSpaceDN w:val="0"/>
        <w:adjustRightInd w:val="0"/>
        <w:ind w:firstLine="709"/>
        <w:jc w:val="both"/>
        <w:outlineLvl w:val="0"/>
        <w:rPr>
          <w:rFonts w:eastAsia="Calibri"/>
          <w:bCs/>
          <w:iCs/>
          <w:color w:val="auto"/>
          <w:sz w:val="24"/>
        </w:rPr>
      </w:pPr>
      <w:r w:rsidRPr="00A43621">
        <w:rPr>
          <w:rFonts w:eastAsia="Calibri"/>
          <w:color w:val="auto"/>
          <w:sz w:val="24"/>
          <w:szCs w:val="28"/>
        </w:rPr>
        <w:t>1</w:t>
      </w:r>
      <w:r w:rsidRPr="00A43621">
        <w:rPr>
          <w:rFonts w:eastAsia="Calibri"/>
          <w:bCs/>
          <w:iCs/>
          <w:color w:val="auto"/>
          <w:sz w:val="24"/>
        </w:rPr>
        <w:t>.</w:t>
      </w:r>
      <w:r w:rsidR="00A43621">
        <w:rPr>
          <w:rFonts w:eastAsia="Calibri"/>
          <w:bCs/>
          <w:iCs/>
          <w:color w:val="auto"/>
          <w:sz w:val="24"/>
        </w:rPr>
        <w:t>3.1.</w:t>
      </w:r>
      <w:r w:rsidRPr="00A43621">
        <w:rPr>
          <w:rFonts w:eastAsia="Calibri"/>
          <w:bCs/>
          <w:iCs/>
          <w:color w:val="auto"/>
          <w:sz w:val="24"/>
        </w:rPr>
        <w:t xml:space="preserve"> Настоящие Правила подлежат применению в границах территории </w:t>
      </w:r>
      <w:r w:rsidR="00A43621">
        <w:rPr>
          <w:rFonts w:eastAsia="Calibri"/>
          <w:bCs/>
          <w:iCs/>
          <w:color w:val="auto"/>
          <w:sz w:val="24"/>
        </w:rPr>
        <w:br/>
      </w:r>
      <w:r w:rsidR="00A57759" w:rsidRPr="00A43621">
        <w:rPr>
          <w:rFonts w:eastAsia="Calibri"/>
          <w:bCs/>
          <w:iCs/>
          <w:color w:val="auto"/>
          <w:sz w:val="24"/>
        </w:rPr>
        <w:t xml:space="preserve">МО г.п. Кильдинстрой, </w:t>
      </w:r>
      <w:r w:rsidR="00A43621" w:rsidRPr="00A43621">
        <w:rPr>
          <w:rFonts w:eastAsia="Calibri"/>
          <w:bCs/>
          <w:iCs/>
          <w:color w:val="auto"/>
          <w:sz w:val="24"/>
        </w:rPr>
        <w:t xml:space="preserve">утвержденных Законом Мурманской области от 29.12.2004 </w:t>
      </w:r>
      <w:r w:rsidR="00A43621">
        <w:rPr>
          <w:rFonts w:eastAsia="Calibri"/>
          <w:bCs/>
          <w:iCs/>
          <w:color w:val="auto"/>
          <w:sz w:val="24"/>
        </w:rPr>
        <w:br/>
      </w:r>
      <w:r w:rsidR="00A43621" w:rsidRPr="00A43621">
        <w:rPr>
          <w:rFonts w:eastAsia="Calibri"/>
          <w:bCs/>
          <w:iCs/>
          <w:color w:val="auto"/>
          <w:sz w:val="24"/>
        </w:rPr>
        <w:t>№ 582-01-ЗМО «Об утверждении границ муниципальных образований в Мурманской области».</w:t>
      </w:r>
    </w:p>
    <w:p w:rsidR="006C7DED" w:rsidRPr="009F4927" w:rsidRDefault="00A43621" w:rsidP="006C7DED">
      <w:pPr>
        <w:autoSpaceDE w:val="0"/>
        <w:autoSpaceDN w:val="0"/>
        <w:adjustRightInd w:val="0"/>
        <w:ind w:firstLine="709"/>
        <w:jc w:val="both"/>
        <w:outlineLvl w:val="0"/>
        <w:rPr>
          <w:rFonts w:eastAsia="Calibri"/>
          <w:bCs/>
          <w:iCs/>
          <w:sz w:val="24"/>
        </w:rPr>
      </w:pPr>
      <w:r>
        <w:rPr>
          <w:rFonts w:eastAsia="Calibri"/>
          <w:bCs/>
          <w:iCs/>
          <w:sz w:val="24"/>
        </w:rPr>
        <w:t>1.3.</w:t>
      </w:r>
      <w:r w:rsidR="006C7DED" w:rsidRPr="009F4927">
        <w:rPr>
          <w:rFonts w:eastAsia="Calibri"/>
          <w:bCs/>
          <w:iCs/>
          <w:sz w:val="24"/>
        </w:rPr>
        <w:t>2. Настоящие Правила обязательны для исполнения всеми субъектами градостроительных отношений.</w:t>
      </w:r>
    </w:p>
    <w:p w:rsidR="006C7DED" w:rsidRPr="009F4927" w:rsidRDefault="00A43621" w:rsidP="006C7DED">
      <w:pPr>
        <w:autoSpaceDE w:val="0"/>
        <w:autoSpaceDN w:val="0"/>
        <w:adjustRightInd w:val="0"/>
        <w:ind w:firstLine="709"/>
        <w:jc w:val="both"/>
        <w:outlineLvl w:val="0"/>
        <w:rPr>
          <w:rFonts w:eastAsia="Calibri"/>
          <w:bCs/>
          <w:iCs/>
          <w:sz w:val="24"/>
        </w:rPr>
      </w:pPr>
      <w:r>
        <w:rPr>
          <w:rFonts w:eastAsia="Calibri"/>
          <w:bCs/>
          <w:iCs/>
          <w:sz w:val="24"/>
        </w:rPr>
        <w:t>1.3.</w:t>
      </w:r>
      <w:r w:rsidR="006C7DED" w:rsidRPr="009F4927">
        <w:rPr>
          <w:rFonts w:eastAsia="Calibri"/>
          <w:bCs/>
          <w:iCs/>
          <w:sz w:val="24"/>
        </w:rPr>
        <w:t>3. Настоящие Правила применяются наряду с:</w:t>
      </w:r>
    </w:p>
    <w:p w:rsidR="006C7DED" w:rsidRPr="00F638DE" w:rsidRDefault="006C7DED" w:rsidP="006C7DED">
      <w:pPr>
        <w:autoSpaceDE w:val="0"/>
        <w:autoSpaceDN w:val="0"/>
        <w:adjustRightInd w:val="0"/>
        <w:ind w:firstLine="709"/>
        <w:jc w:val="both"/>
        <w:outlineLvl w:val="0"/>
        <w:rPr>
          <w:rFonts w:eastAsia="Calibri"/>
          <w:bCs/>
          <w:iCs/>
          <w:sz w:val="24"/>
        </w:rPr>
      </w:pPr>
      <w:r w:rsidRPr="009F4927">
        <w:rPr>
          <w:rFonts w:eastAsia="Calibri"/>
          <w:bCs/>
          <w:iCs/>
          <w:sz w:val="24"/>
        </w:rPr>
        <w:t>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w:t>
      </w:r>
      <w:r w:rsidRPr="00F638DE">
        <w:rPr>
          <w:rFonts w:eastAsia="Calibri"/>
          <w:bCs/>
          <w:iCs/>
          <w:sz w:val="24"/>
        </w:rPr>
        <w:t xml:space="preserve">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6C7DED" w:rsidRPr="00F638DE" w:rsidRDefault="006C7DED" w:rsidP="006C7DED">
      <w:pPr>
        <w:autoSpaceDE w:val="0"/>
        <w:autoSpaceDN w:val="0"/>
        <w:adjustRightInd w:val="0"/>
        <w:ind w:firstLine="709"/>
        <w:jc w:val="both"/>
        <w:outlineLvl w:val="0"/>
        <w:rPr>
          <w:rFonts w:eastAsia="Calibri"/>
          <w:bCs/>
          <w:iCs/>
          <w:sz w:val="24"/>
        </w:rPr>
      </w:pPr>
      <w:r w:rsidRPr="00F638DE">
        <w:rPr>
          <w:rFonts w:eastAsia="Calibri"/>
          <w:bCs/>
          <w:iCs/>
          <w:sz w:val="24"/>
        </w:rPr>
        <w:t>2) региональными нормативами градостроительного проектирования Мурманской области;</w:t>
      </w:r>
    </w:p>
    <w:p w:rsidR="006C7DED" w:rsidRPr="00E04D5B" w:rsidRDefault="006C7DED" w:rsidP="006C7DED">
      <w:pPr>
        <w:autoSpaceDE w:val="0"/>
        <w:autoSpaceDN w:val="0"/>
        <w:adjustRightInd w:val="0"/>
        <w:ind w:firstLine="709"/>
        <w:jc w:val="both"/>
        <w:outlineLvl w:val="0"/>
        <w:rPr>
          <w:rFonts w:eastAsia="Calibri"/>
          <w:bCs/>
          <w:iCs/>
          <w:sz w:val="24"/>
        </w:rPr>
      </w:pPr>
      <w:r w:rsidRPr="00F638DE">
        <w:rPr>
          <w:rFonts w:eastAsia="Calibri"/>
          <w:bCs/>
          <w:iCs/>
          <w:sz w:val="24"/>
        </w:rPr>
        <w:t xml:space="preserve">3) законодательством Мурманской области, муниципальными правовыми актами </w:t>
      </w:r>
      <w:r w:rsidR="004975AB" w:rsidRPr="00A43621">
        <w:rPr>
          <w:rFonts w:eastAsia="Calibri"/>
          <w:bCs/>
          <w:iCs/>
          <w:color w:val="auto"/>
          <w:sz w:val="24"/>
        </w:rPr>
        <w:t>МО г.п. Кильдинстрой</w:t>
      </w:r>
      <w:r w:rsidR="004975AB" w:rsidRPr="00F638DE">
        <w:rPr>
          <w:rFonts w:eastAsia="Calibri"/>
          <w:bCs/>
          <w:iCs/>
          <w:sz w:val="24"/>
        </w:rPr>
        <w:t xml:space="preserve"> </w:t>
      </w:r>
      <w:r w:rsidRPr="00F638DE">
        <w:rPr>
          <w:rFonts w:eastAsia="Calibri"/>
          <w:bCs/>
          <w:iCs/>
          <w:sz w:val="24"/>
        </w:rPr>
        <w:t>по вопросам регулирования землепользования и застройки.</w:t>
      </w:r>
    </w:p>
    <w:p w:rsidR="006C7DED" w:rsidRPr="00617F5D" w:rsidRDefault="004975AB" w:rsidP="006C7DED">
      <w:pPr>
        <w:autoSpaceDE w:val="0"/>
        <w:autoSpaceDN w:val="0"/>
        <w:adjustRightInd w:val="0"/>
        <w:ind w:firstLine="709"/>
        <w:jc w:val="both"/>
        <w:outlineLvl w:val="0"/>
        <w:rPr>
          <w:rFonts w:eastAsia="Calibri"/>
          <w:bCs/>
          <w:iCs/>
          <w:sz w:val="24"/>
        </w:rPr>
      </w:pPr>
      <w:r>
        <w:rPr>
          <w:rFonts w:eastAsia="Calibri"/>
          <w:bCs/>
          <w:iCs/>
          <w:sz w:val="24"/>
        </w:rPr>
        <w:t>1.3.</w:t>
      </w:r>
      <w:r w:rsidR="006C7DED" w:rsidRPr="00E04D5B">
        <w:rPr>
          <w:rFonts w:eastAsia="Calibri"/>
          <w:bCs/>
          <w:iCs/>
          <w:sz w:val="24"/>
        </w:rPr>
        <w:t xml:space="preserve">4. Муниципальные правовые акты </w:t>
      </w:r>
      <w:r w:rsidRPr="00A43621">
        <w:rPr>
          <w:rFonts w:eastAsia="Calibri"/>
          <w:bCs/>
          <w:iCs/>
          <w:color w:val="auto"/>
          <w:sz w:val="24"/>
        </w:rPr>
        <w:t>МО г.п. Кильдинстрой</w:t>
      </w:r>
      <w:r w:rsidRPr="00E04D5B">
        <w:rPr>
          <w:rFonts w:eastAsia="Calibri"/>
          <w:bCs/>
          <w:iCs/>
          <w:sz w:val="24"/>
        </w:rPr>
        <w:t xml:space="preserve"> </w:t>
      </w:r>
      <w:r w:rsidR="006C7DED" w:rsidRPr="00E04D5B">
        <w:rPr>
          <w:rFonts w:eastAsia="Calibri"/>
          <w:bCs/>
          <w:iCs/>
          <w:sz w:val="24"/>
        </w:rPr>
        <w:t>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6C7DED" w:rsidRPr="00617F5D" w:rsidRDefault="006C7DED" w:rsidP="006C7DED">
      <w:pPr>
        <w:ind w:firstLine="709"/>
        <w:jc w:val="both"/>
        <w:rPr>
          <w:rFonts w:eastAsia="Calibri"/>
          <w:sz w:val="24"/>
          <w:szCs w:val="28"/>
        </w:rPr>
      </w:pPr>
    </w:p>
    <w:p w:rsidR="006C7DED" w:rsidRDefault="006C7DED" w:rsidP="006C7DED">
      <w:pPr>
        <w:contextualSpacing/>
        <w:jc w:val="center"/>
        <w:outlineLvl w:val="1"/>
        <w:rPr>
          <w:rFonts w:eastAsia="Calibri"/>
          <w:b/>
          <w:sz w:val="24"/>
          <w:szCs w:val="28"/>
        </w:rPr>
      </w:pPr>
      <w:bookmarkStart w:id="4" w:name="_Toc509861321"/>
      <w:r w:rsidRPr="009D0A2B">
        <w:rPr>
          <w:rFonts w:eastAsia="Calibri"/>
          <w:b/>
          <w:sz w:val="24"/>
          <w:szCs w:val="28"/>
        </w:rPr>
        <w:t>Раздел 2. Регулирование землепользования и застройки органами</w:t>
      </w:r>
    </w:p>
    <w:p w:rsidR="006C7DED" w:rsidRPr="009D0A2B" w:rsidRDefault="006C7DED" w:rsidP="006C7DED">
      <w:pPr>
        <w:contextualSpacing/>
        <w:jc w:val="center"/>
        <w:outlineLvl w:val="1"/>
        <w:rPr>
          <w:rFonts w:eastAsia="Calibri"/>
          <w:b/>
          <w:sz w:val="24"/>
          <w:szCs w:val="28"/>
        </w:rPr>
      </w:pPr>
      <w:r w:rsidRPr="009D0A2B">
        <w:rPr>
          <w:rFonts w:eastAsia="Calibri"/>
          <w:b/>
          <w:sz w:val="24"/>
          <w:szCs w:val="28"/>
        </w:rPr>
        <w:t xml:space="preserve"> местного самоуправления</w:t>
      </w:r>
      <w:bookmarkEnd w:id="4"/>
    </w:p>
    <w:p w:rsidR="006C7DED" w:rsidRPr="009D0A2B" w:rsidRDefault="006C7DED" w:rsidP="006C7DED">
      <w:pPr>
        <w:contextualSpacing/>
        <w:jc w:val="center"/>
        <w:outlineLvl w:val="1"/>
        <w:rPr>
          <w:rFonts w:eastAsia="Calibri"/>
          <w:b/>
          <w:sz w:val="24"/>
          <w:szCs w:val="28"/>
        </w:rPr>
      </w:pPr>
    </w:p>
    <w:p w:rsidR="006C7DED" w:rsidRPr="009D0A2B" w:rsidRDefault="00872BB8" w:rsidP="00872BB8">
      <w:pPr>
        <w:tabs>
          <w:tab w:val="left" w:pos="851"/>
        </w:tabs>
        <w:contextualSpacing/>
        <w:jc w:val="center"/>
        <w:outlineLvl w:val="2"/>
        <w:rPr>
          <w:rFonts w:eastAsia="Calibri"/>
          <w:b/>
          <w:sz w:val="24"/>
          <w:szCs w:val="28"/>
        </w:rPr>
      </w:pPr>
      <w:bookmarkStart w:id="5" w:name="_Toc509861322"/>
      <w:r>
        <w:rPr>
          <w:rFonts w:eastAsia="Calibri"/>
          <w:b/>
          <w:sz w:val="24"/>
          <w:szCs w:val="28"/>
        </w:rPr>
        <w:t>2.1</w:t>
      </w:r>
      <w:r w:rsidR="006C7DED" w:rsidRPr="009D0A2B">
        <w:rPr>
          <w:rFonts w:eastAsia="Calibri"/>
          <w:b/>
          <w:sz w:val="24"/>
          <w:szCs w:val="28"/>
        </w:rPr>
        <w:t xml:space="preserve">. Органы местного самоуправления, участвующие в регулировании землепользования и застройки территории </w:t>
      </w:r>
      <w:bookmarkEnd w:id="5"/>
      <w:r w:rsidR="00AA6A91" w:rsidRPr="00AA6A91">
        <w:rPr>
          <w:rFonts w:eastAsia="Calibri"/>
          <w:b/>
          <w:bCs/>
          <w:iCs/>
          <w:sz w:val="24"/>
          <w:szCs w:val="28"/>
        </w:rPr>
        <w:t>МО г.п. Кильдинстрой</w:t>
      </w:r>
    </w:p>
    <w:p w:rsidR="006C7DED" w:rsidRPr="00617F5D" w:rsidRDefault="006C7DED" w:rsidP="006C7DED">
      <w:pPr>
        <w:autoSpaceDE w:val="0"/>
        <w:autoSpaceDN w:val="0"/>
        <w:adjustRightInd w:val="0"/>
        <w:ind w:firstLine="709"/>
        <w:jc w:val="both"/>
        <w:outlineLvl w:val="0"/>
        <w:rPr>
          <w:rFonts w:eastAsia="Calibri"/>
          <w:bCs/>
          <w:iCs/>
          <w:sz w:val="24"/>
        </w:rPr>
      </w:pPr>
    </w:p>
    <w:p w:rsidR="006C7DED" w:rsidRPr="003371A2" w:rsidRDefault="00AA6A91" w:rsidP="006C7DED">
      <w:pPr>
        <w:autoSpaceDE w:val="0"/>
        <w:autoSpaceDN w:val="0"/>
        <w:adjustRightInd w:val="0"/>
        <w:ind w:firstLine="709"/>
        <w:jc w:val="both"/>
        <w:outlineLvl w:val="0"/>
        <w:rPr>
          <w:rFonts w:eastAsia="Calibri"/>
          <w:bCs/>
          <w:iCs/>
          <w:sz w:val="24"/>
        </w:rPr>
      </w:pPr>
      <w:r>
        <w:rPr>
          <w:rFonts w:eastAsia="Calibri"/>
          <w:bCs/>
          <w:iCs/>
          <w:sz w:val="24"/>
        </w:rPr>
        <w:t>2.1.</w:t>
      </w:r>
      <w:r w:rsidR="006C7DED" w:rsidRPr="00617F5D">
        <w:rPr>
          <w:rFonts w:eastAsia="Calibri"/>
          <w:bCs/>
          <w:iCs/>
          <w:sz w:val="24"/>
        </w:rPr>
        <w:t xml:space="preserve">1. В соответствии с законодательством Российской Федерации, региональным законодательством Мурманской области, а также </w:t>
      </w:r>
      <w:r w:rsidR="006C7DED">
        <w:rPr>
          <w:rFonts w:eastAsia="Calibri"/>
          <w:bCs/>
          <w:iCs/>
          <w:sz w:val="24"/>
        </w:rPr>
        <w:t>муниципальными</w:t>
      </w:r>
      <w:r w:rsidR="006C7DED" w:rsidRPr="00617F5D">
        <w:rPr>
          <w:rFonts w:eastAsia="Calibri"/>
          <w:bCs/>
          <w:iCs/>
          <w:sz w:val="24"/>
        </w:rPr>
        <w:t xml:space="preserve"> правовыми актами органов местного самоуправления </w:t>
      </w:r>
      <w:r w:rsidRPr="00A43621">
        <w:rPr>
          <w:rFonts w:eastAsia="Calibri"/>
          <w:bCs/>
          <w:iCs/>
          <w:color w:val="auto"/>
          <w:sz w:val="24"/>
        </w:rPr>
        <w:t>МО г.п. Кильдинстрой</w:t>
      </w:r>
      <w:r w:rsidR="006C7DED" w:rsidRPr="00617F5D">
        <w:rPr>
          <w:rFonts w:eastAsia="Calibri"/>
          <w:bCs/>
          <w:iCs/>
          <w:sz w:val="24"/>
        </w:rPr>
        <w:t xml:space="preserve">, </w:t>
      </w:r>
      <w:r w:rsidR="006C7DED" w:rsidRPr="003371A2">
        <w:rPr>
          <w:rFonts w:eastAsia="Calibri"/>
          <w:bCs/>
          <w:iCs/>
          <w:sz w:val="24"/>
        </w:rPr>
        <w:t xml:space="preserve">Уставом </w:t>
      </w:r>
      <w:r>
        <w:rPr>
          <w:rFonts w:eastAsia="Calibri"/>
          <w:bCs/>
          <w:iCs/>
          <w:sz w:val="24"/>
        </w:rPr>
        <w:br/>
      </w:r>
      <w:r w:rsidRPr="00A43621">
        <w:rPr>
          <w:rFonts w:eastAsia="Calibri"/>
          <w:bCs/>
          <w:iCs/>
          <w:color w:val="auto"/>
          <w:sz w:val="24"/>
        </w:rPr>
        <w:t>МО г.п. Кильдинстрой</w:t>
      </w:r>
      <w:r w:rsidRPr="003371A2">
        <w:rPr>
          <w:rFonts w:eastAsia="Calibri"/>
          <w:bCs/>
          <w:iCs/>
          <w:sz w:val="24"/>
        </w:rPr>
        <w:t xml:space="preserve"> </w:t>
      </w:r>
      <w:r w:rsidR="006C7DED" w:rsidRPr="003371A2">
        <w:rPr>
          <w:rFonts w:eastAsia="Calibri"/>
          <w:bCs/>
          <w:iCs/>
          <w:sz w:val="24"/>
        </w:rPr>
        <w:t xml:space="preserve">к органам власти, участвующим в регулировании землепользования и застройки территории </w:t>
      </w:r>
      <w:r w:rsidRPr="00A43621">
        <w:rPr>
          <w:rFonts w:eastAsia="Calibri"/>
          <w:bCs/>
          <w:iCs/>
          <w:color w:val="auto"/>
          <w:sz w:val="24"/>
        </w:rPr>
        <w:t>МО г.п. Кильдинстрой</w:t>
      </w:r>
      <w:r w:rsidRPr="003371A2">
        <w:rPr>
          <w:rFonts w:eastAsia="Calibri"/>
          <w:bCs/>
          <w:iCs/>
          <w:sz w:val="24"/>
        </w:rPr>
        <w:t xml:space="preserve"> </w:t>
      </w:r>
      <w:r w:rsidR="006C7DED" w:rsidRPr="003371A2">
        <w:rPr>
          <w:rFonts w:eastAsia="Calibri"/>
          <w:bCs/>
          <w:iCs/>
          <w:sz w:val="24"/>
        </w:rPr>
        <w:t>(далее – органы власти), относятся:</w:t>
      </w:r>
    </w:p>
    <w:p w:rsidR="006C7DED" w:rsidRDefault="006C7DED" w:rsidP="006C7DED">
      <w:pPr>
        <w:autoSpaceDE w:val="0"/>
        <w:autoSpaceDN w:val="0"/>
        <w:adjustRightInd w:val="0"/>
        <w:ind w:firstLine="709"/>
        <w:jc w:val="both"/>
        <w:outlineLvl w:val="0"/>
        <w:rPr>
          <w:rFonts w:eastAsia="Calibri"/>
          <w:bCs/>
          <w:iCs/>
          <w:sz w:val="24"/>
        </w:rPr>
      </w:pPr>
      <w:r>
        <w:rPr>
          <w:rFonts w:eastAsia="Calibri"/>
          <w:bCs/>
          <w:iCs/>
          <w:sz w:val="24"/>
        </w:rPr>
        <w:t>1) Правительство Мурманской области;</w:t>
      </w:r>
    </w:p>
    <w:p w:rsidR="006C7DED" w:rsidRDefault="006C7DED" w:rsidP="006C7DED">
      <w:pPr>
        <w:autoSpaceDE w:val="0"/>
        <w:autoSpaceDN w:val="0"/>
        <w:adjustRightInd w:val="0"/>
        <w:ind w:firstLine="709"/>
        <w:jc w:val="both"/>
        <w:outlineLvl w:val="0"/>
        <w:rPr>
          <w:rFonts w:eastAsia="Calibri"/>
          <w:bCs/>
          <w:iCs/>
          <w:sz w:val="24"/>
        </w:rPr>
      </w:pPr>
      <w:r>
        <w:rPr>
          <w:rFonts w:eastAsia="Calibri"/>
          <w:bCs/>
          <w:iCs/>
          <w:sz w:val="24"/>
        </w:rPr>
        <w:t>2) Министерство градостроительства и благоустройства Мурманской области;</w:t>
      </w:r>
    </w:p>
    <w:p w:rsidR="006C7DED" w:rsidRPr="00617F5D" w:rsidRDefault="006C7DED" w:rsidP="006C7DED">
      <w:pPr>
        <w:autoSpaceDE w:val="0"/>
        <w:autoSpaceDN w:val="0"/>
        <w:adjustRightInd w:val="0"/>
        <w:ind w:firstLine="709"/>
        <w:jc w:val="both"/>
        <w:outlineLvl w:val="0"/>
        <w:rPr>
          <w:rFonts w:eastAsia="Calibri"/>
          <w:bCs/>
          <w:iCs/>
          <w:sz w:val="24"/>
        </w:rPr>
      </w:pPr>
      <w:r>
        <w:rPr>
          <w:rFonts w:eastAsia="Calibri"/>
          <w:bCs/>
          <w:iCs/>
          <w:sz w:val="24"/>
        </w:rPr>
        <w:t>3) Министерство имущественных отношений Мурманской области;</w:t>
      </w:r>
    </w:p>
    <w:p w:rsidR="006C7DED" w:rsidRPr="00A55312" w:rsidRDefault="006C7DED" w:rsidP="006C7DED">
      <w:pPr>
        <w:autoSpaceDE w:val="0"/>
        <w:autoSpaceDN w:val="0"/>
        <w:adjustRightInd w:val="0"/>
        <w:ind w:firstLine="709"/>
        <w:jc w:val="both"/>
        <w:outlineLvl w:val="0"/>
        <w:rPr>
          <w:rFonts w:eastAsia="Calibri"/>
          <w:bCs/>
          <w:iCs/>
          <w:color w:val="auto"/>
          <w:sz w:val="24"/>
        </w:rPr>
      </w:pPr>
      <w:r w:rsidRPr="00D12E24">
        <w:rPr>
          <w:rFonts w:eastAsia="Calibri"/>
          <w:bCs/>
          <w:iCs/>
          <w:sz w:val="24"/>
        </w:rPr>
        <w:t xml:space="preserve">4) представительный орган </w:t>
      </w:r>
      <w:r w:rsidR="00AA6A91" w:rsidRPr="00A43621">
        <w:rPr>
          <w:rFonts w:eastAsia="Calibri"/>
          <w:bCs/>
          <w:iCs/>
          <w:color w:val="auto"/>
          <w:sz w:val="24"/>
        </w:rPr>
        <w:t xml:space="preserve">МО г.п. </w:t>
      </w:r>
      <w:r w:rsidR="00AA6A91" w:rsidRPr="00174CA2">
        <w:rPr>
          <w:rFonts w:eastAsia="Calibri"/>
          <w:bCs/>
          <w:iCs/>
          <w:color w:val="auto"/>
          <w:sz w:val="24"/>
        </w:rPr>
        <w:t xml:space="preserve">Кильдинстрой </w:t>
      </w:r>
      <w:r w:rsidRPr="00174CA2">
        <w:rPr>
          <w:rFonts w:eastAsia="Calibri"/>
          <w:bCs/>
          <w:iCs/>
          <w:color w:val="auto"/>
          <w:sz w:val="24"/>
        </w:rPr>
        <w:t xml:space="preserve">– </w:t>
      </w:r>
      <w:r w:rsidR="008936DD" w:rsidRPr="00174CA2">
        <w:rPr>
          <w:rFonts w:eastAsia="Calibri"/>
          <w:bCs/>
          <w:iCs/>
          <w:color w:val="auto"/>
          <w:sz w:val="24"/>
        </w:rPr>
        <w:t xml:space="preserve">Совет депутатов городского </w:t>
      </w:r>
      <w:r w:rsidR="008936DD" w:rsidRPr="00A55312">
        <w:rPr>
          <w:rFonts w:eastAsia="Calibri"/>
          <w:bCs/>
          <w:iCs/>
          <w:color w:val="auto"/>
          <w:sz w:val="24"/>
        </w:rPr>
        <w:t>поселения Кильдинстрой Кольского района Мурманской области</w:t>
      </w:r>
      <w:r w:rsidRPr="00A55312">
        <w:rPr>
          <w:rFonts w:eastAsia="Calibri"/>
          <w:bCs/>
          <w:iCs/>
          <w:color w:val="auto"/>
          <w:sz w:val="24"/>
        </w:rPr>
        <w:t>;</w:t>
      </w:r>
    </w:p>
    <w:p w:rsidR="006C7DED" w:rsidRPr="00A55312" w:rsidRDefault="006C7DED" w:rsidP="006C7DED">
      <w:pPr>
        <w:autoSpaceDE w:val="0"/>
        <w:autoSpaceDN w:val="0"/>
        <w:adjustRightInd w:val="0"/>
        <w:ind w:firstLine="709"/>
        <w:jc w:val="both"/>
        <w:outlineLvl w:val="0"/>
        <w:rPr>
          <w:rFonts w:eastAsia="Calibri"/>
          <w:bCs/>
          <w:iCs/>
          <w:color w:val="auto"/>
          <w:sz w:val="24"/>
        </w:rPr>
      </w:pPr>
      <w:r w:rsidRPr="00A55312">
        <w:rPr>
          <w:rFonts w:eastAsia="Calibri"/>
          <w:bCs/>
          <w:iCs/>
          <w:color w:val="auto"/>
          <w:sz w:val="24"/>
        </w:rPr>
        <w:t xml:space="preserve">5) исполнительно-распорядительный орган </w:t>
      </w:r>
      <w:r w:rsidR="00AA6A91" w:rsidRPr="00A55312">
        <w:rPr>
          <w:rFonts w:eastAsia="Calibri"/>
          <w:bCs/>
          <w:iCs/>
          <w:color w:val="auto"/>
          <w:sz w:val="24"/>
        </w:rPr>
        <w:t xml:space="preserve">МО г.п. Кильдинстрой </w:t>
      </w:r>
      <w:r w:rsidRPr="00A55312">
        <w:rPr>
          <w:rFonts w:eastAsia="Calibri"/>
          <w:bCs/>
          <w:iCs/>
          <w:color w:val="auto"/>
          <w:sz w:val="24"/>
        </w:rPr>
        <w:t xml:space="preserve">– </w:t>
      </w:r>
      <w:r w:rsidR="00A55312" w:rsidRPr="00A55312">
        <w:rPr>
          <w:rFonts w:eastAsia="Calibri"/>
          <w:bCs/>
          <w:iCs/>
          <w:color w:val="auto"/>
          <w:sz w:val="24"/>
        </w:rPr>
        <w:t>администрация городского поселения Кильдинстрой Кольского района Мурманской области (далее – Администрация г.п. Кильдинстрой</w:t>
      </w:r>
      <w:r w:rsidRPr="00A55312">
        <w:rPr>
          <w:rFonts w:eastAsia="Calibri"/>
          <w:bCs/>
          <w:iCs/>
          <w:color w:val="auto"/>
          <w:sz w:val="24"/>
        </w:rPr>
        <w:t>).</w:t>
      </w:r>
    </w:p>
    <w:p w:rsidR="006C7DED" w:rsidRPr="00185BF5" w:rsidRDefault="00185BF5" w:rsidP="00185BF5">
      <w:pPr>
        <w:autoSpaceDE w:val="0"/>
        <w:autoSpaceDN w:val="0"/>
        <w:adjustRightInd w:val="0"/>
        <w:ind w:firstLine="709"/>
        <w:jc w:val="both"/>
        <w:outlineLvl w:val="0"/>
        <w:rPr>
          <w:rFonts w:eastAsia="Calibri"/>
          <w:bCs/>
          <w:iCs/>
          <w:color w:val="auto"/>
          <w:sz w:val="24"/>
        </w:rPr>
      </w:pPr>
      <w:r w:rsidRPr="00185BF5">
        <w:rPr>
          <w:rFonts w:eastAsia="Calibri"/>
          <w:bCs/>
          <w:iCs/>
          <w:color w:val="auto"/>
          <w:sz w:val="24"/>
        </w:rPr>
        <w:t>2.1.</w:t>
      </w:r>
      <w:r w:rsidR="006C7DED" w:rsidRPr="00185BF5">
        <w:rPr>
          <w:rFonts w:eastAsia="Calibri"/>
          <w:bCs/>
          <w:iCs/>
          <w:color w:val="auto"/>
          <w:sz w:val="24"/>
        </w:rPr>
        <w:t xml:space="preserve">2. </w:t>
      </w:r>
      <w:r w:rsidR="00A55312" w:rsidRPr="00185BF5">
        <w:rPr>
          <w:rFonts w:eastAsia="Calibri"/>
          <w:bCs/>
          <w:iCs/>
          <w:color w:val="auto"/>
          <w:sz w:val="24"/>
        </w:rPr>
        <w:t xml:space="preserve">Администрация г.п. Кильдинстрой </w:t>
      </w:r>
      <w:r w:rsidR="006C7DED" w:rsidRPr="00185BF5">
        <w:rPr>
          <w:rFonts w:eastAsia="Calibri"/>
          <w:bCs/>
          <w:iCs/>
          <w:color w:val="auto"/>
          <w:sz w:val="24"/>
        </w:rPr>
        <w:t>осуществляет свои полномочия в области землепользования и застройки</w:t>
      </w:r>
      <w:r w:rsidRPr="00185BF5">
        <w:rPr>
          <w:rFonts w:eastAsia="Calibri"/>
          <w:bCs/>
          <w:iCs/>
          <w:color w:val="auto"/>
          <w:sz w:val="24"/>
        </w:rPr>
        <w:t xml:space="preserve"> через муниципальное казенное учреждение «Отдел управления муниципальным имуществом администрации городского поселения Кильдинстрой».</w:t>
      </w:r>
    </w:p>
    <w:p w:rsidR="006C7DED" w:rsidRPr="00185BF5" w:rsidRDefault="00185BF5" w:rsidP="00185BF5">
      <w:pPr>
        <w:autoSpaceDE w:val="0"/>
        <w:autoSpaceDN w:val="0"/>
        <w:adjustRightInd w:val="0"/>
        <w:ind w:firstLine="709"/>
        <w:jc w:val="both"/>
        <w:outlineLvl w:val="0"/>
        <w:rPr>
          <w:rFonts w:eastAsia="Calibri"/>
          <w:bCs/>
          <w:iCs/>
          <w:color w:val="auto"/>
          <w:sz w:val="24"/>
        </w:rPr>
      </w:pPr>
      <w:r w:rsidRPr="00185BF5">
        <w:rPr>
          <w:rFonts w:eastAsia="Calibri"/>
          <w:bCs/>
          <w:iCs/>
          <w:color w:val="auto"/>
          <w:sz w:val="24"/>
        </w:rPr>
        <w:t>2.1.</w:t>
      </w:r>
      <w:r w:rsidR="006C7DED" w:rsidRPr="00185BF5">
        <w:rPr>
          <w:rFonts w:eastAsia="Calibri"/>
          <w:bCs/>
          <w:iCs/>
          <w:color w:val="auto"/>
          <w:sz w:val="24"/>
        </w:rPr>
        <w:t>3. Полномочия по осуществлению контроля за выполнением требований Правил возложено</w:t>
      </w:r>
      <w:r w:rsidRPr="00185BF5">
        <w:rPr>
          <w:rFonts w:eastAsia="Calibri"/>
          <w:bCs/>
          <w:iCs/>
          <w:color w:val="auto"/>
          <w:sz w:val="24"/>
        </w:rPr>
        <w:t xml:space="preserve"> на</w:t>
      </w:r>
      <w:r w:rsidR="006C7DED" w:rsidRPr="00185BF5">
        <w:rPr>
          <w:rFonts w:eastAsia="Calibri"/>
          <w:bCs/>
          <w:iCs/>
          <w:color w:val="auto"/>
          <w:sz w:val="24"/>
        </w:rPr>
        <w:t xml:space="preserve"> </w:t>
      </w:r>
      <w:r w:rsidRPr="00185BF5">
        <w:rPr>
          <w:rFonts w:eastAsia="Calibri"/>
          <w:bCs/>
          <w:iCs/>
          <w:color w:val="auto"/>
          <w:sz w:val="24"/>
        </w:rPr>
        <w:t>муниципальное казенное учреждение «Отдел управления муниципальным имуществом администрации городского поселения Кильдинстрой».</w:t>
      </w:r>
    </w:p>
    <w:p w:rsidR="006C7DED" w:rsidRPr="00185BF5" w:rsidRDefault="00185BF5" w:rsidP="006C7DED">
      <w:pPr>
        <w:autoSpaceDE w:val="0"/>
        <w:autoSpaceDN w:val="0"/>
        <w:adjustRightInd w:val="0"/>
        <w:ind w:firstLine="709"/>
        <w:jc w:val="both"/>
        <w:outlineLvl w:val="0"/>
        <w:rPr>
          <w:rFonts w:eastAsia="Calibri"/>
          <w:bCs/>
          <w:iCs/>
          <w:color w:val="auto"/>
          <w:sz w:val="24"/>
        </w:rPr>
      </w:pPr>
      <w:r w:rsidRPr="00185BF5">
        <w:rPr>
          <w:rFonts w:eastAsia="Calibri"/>
          <w:bCs/>
          <w:iCs/>
          <w:color w:val="auto"/>
          <w:sz w:val="24"/>
        </w:rPr>
        <w:t>2.1.</w:t>
      </w:r>
      <w:r w:rsidR="006C7DED" w:rsidRPr="00185BF5">
        <w:rPr>
          <w:rFonts w:eastAsia="Calibri"/>
          <w:bCs/>
          <w:iCs/>
          <w:color w:val="auto"/>
          <w:sz w:val="24"/>
        </w:rPr>
        <w:t xml:space="preserve">4. Регулирование органами власти землепользования и застройки территории </w:t>
      </w:r>
      <w:r w:rsidRPr="00185BF5">
        <w:rPr>
          <w:rFonts w:eastAsia="Calibri"/>
          <w:bCs/>
          <w:iCs/>
          <w:color w:val="auto"/>
          <w:sz w:val="24"/>
        </w:rPr>
        <w:t xml:space="preserve">МО г.п. Кильдинстрой </w:t>
      </w:r>
      <w:r w:rsidR="006C7DED" w:rsidRPr="00185BF5">
        <w:rPr>
          <w:rFonts w:eastAsia="Calibri"/>
          <w:bCs/>
          <w:iCs/>
          <w:color w:val="auto"/>
          <w:sz w:val="24"/>
        </w:rPr>
        <w:t xml:space="preserve">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w:t>
      </w:r>
      <w:r w:rsidRPr="00185BF5">
        <w:rPr>
          <w:rFonts w:eastAsia="Calibri"/>
          <w:bCs/>
          <w:iCs/>
          <w:color w:val="auto"/>
          <w:sz w:val="24"/>
        </w:rPr>
        <w:t>МО г.п. Кильдинстрой</w:t>
      </w:r>
      <w:r w:rsidR="006C7DED" w:rsidRPr="00185BF5">
        <w:rPr>
          <w:rFonts w:eastAsia="Calibri"/>
          <w:bCs/>
          <w:iCs/>
          <w:color w:val="auto"/>
          <w:sz w:val="24"/>
        </w:rPr>
        <w:t>.</w:t>
      </w:r>
    </w:p>
    <w:p w:rsidR="006C7DED" w:rsidRPr="00185BF5" w:rsidRDefault="00185BF5" w:rsidP="006C7DED">
      <w:pPr>
        <w:autoSpaceDE w:val="0"/>
        <w:autoSpaceDN w:val="0"/>
        <w:adjustRightInd w:val="0"/>
        <w:ind w:firstLine="709"/>
        <w:jc w:val="both"/>
        <w:outlineLvl w:val="0"/>
        <w:rPr>
          <w:rFonts w:eastAsia="Calibri"/>
          <w:bCs/>
          <w:iCs/>
          <w:color w:val="auto"/>
          <w:sz w:val="24"/>
        </w:rPr>
      </w:pPr>
      <w:r w:rsidRPr="00185BF5">
        <w:rPr>
          <w:rFonts w:eastAsia="Calibri"/>
          <w:bCs/>
          <w:iCs/>
          <w:color w:val="auto"/>
          <w:sz w:val="24"/>
        </w:rPr>
        <w:t>2.1.</w:t>
      </w:r>
      <w:r w:rsidR="006C7DED" w:rsidRPr="00185BF5">
        <w:rPr>
          <w:rFonts w:eastAsia="Calibri"/>
          <w:bCs/>
          <w:iCs/>
          <w:color w:val="auto"/>
          <w:sz w:val="24"/>
        </w:rPr>
        <w:t xml:space="preserve">5. За нарушение норм, установленных настоящими Правилами, физические, юридические и должностные лица несут ответственность в соответствии </w:t>
      </w:r>
      <w:r w:rsidR="006C7DED" w:rsidRPr="00185BF5">
        <w:rPr>
          <w:rFonts w:eastAsia="Calibri"/>
          <w:bCs/>
          <w:iCs/>
          <w:color w:val="auto"/>
          <w:sz w:val="24"/>
        </w:rPr>
        <w:br/>
        <w:t>с законодательством.</w:t>
      </w:r>
    </w:p>
    <w:p w:rsidR="006C7DED" w:rsidRPr="00617F5D" w:rsidRDefault="006C7DED" w:rsidP="006C7DED">
      <w:pPr>
        <w:ind w:firstLine="709"/>
        <w:rPr>
          <w:rFonts w:eastAsia="Calibri"/>
          <w:sz w:val="24"/>
          <w:szCs w:val="28"/>
        </w:rPr>
      </w:pPr>
    </w:p>
    <w:p w:rsidR="006C7DED" w:rsidRPr="009D0A2B" w:rsidRDefault="00185BF5" w:rsidP="00185BF5">
      <w:pPr>
        <w:contextualSpacing/>
        <w:jc w:val="center"/>
        <w:outlineLvl w:val="2"/>
        <w:rPr>
          <w:rFonts w:eastAsia="Calibri"/>
          <w:b/>
          <w:sz w:val="24"/>
          <w:szCs w:val="28"/>
        </w:rPr>
      </w:pPr>
      <w:bookmarkStart w:id="6" w:name="_Toc509861323"/>
      <w:r>
        <w:rPr>
          <w:rFonts w:eastAsia="Calibri"/>
          <w:b/>
          <w:sz w:val="24"/>
          <w:szCs w:val="28"/>
        </w:rPr>
        <w:t>2.2.</w:t>
      </w:r>
      <w:r w:rsidR="006C7DED" w:rsidRPr="009D0A2B">
        <w:rPr>
          <w:rFonts w:eastAsia="Calibri"/>
          <w:b/>
          <w:sz w:val="24"/>
          <w:szCs w:val="28"/>
        </w:rPr>
        <w:t xml:space="preserve"> Вопросы, регулируемые органами местного самоуправления</w:t>
      </w:r>
      <w:r w:rsidR="006C7DED">
        <w:rPr>
          <w:rFonts w:eastAsia="Calibri"/>
          <w:b/>
          <w:sz w:val="24"/>
          <w:szCs w:val="28"/>
        </w:rPr>
        <w:t xml:space="preserve"> </w:t>
      </w:r>
      <w:r w:rsidR="006C7DED" w:rsidRPr="009D0A2B">
        <w:rPr>
          <w:rFonts w:eastAsia="Calibri"/>
          <w:b/>
          <w:sz w:val="24"/>
          <w:szCs w:val="28"/>
        </w:rPr>
        <w:t>в области землепользования и застройки</w:t>
      </w:r>
      <w:bookmarkEnd w:id="6"/>
    </w:p>
    <w:p w:rsidR="006C7DED" w:rsidRPr="00617F5D" w:rsidRDefault="006C7DED" w:rsidP="006C7DED">
      <w:pPr>
        <w:ind w:firstLine="709"/>
        <w:contextualSpacing/>
        <w:jc w:val="center"/>
        <w:outlineLvl w:val="2"/>
        <w:rPr>
          <w:rFonts w:eastAsia="Calibri"/>
          <w:sz w:val="24"/>
          <w:szCs w:val="28"/>
        </w:rPr>
      </w:pPr>
    </w:p>
    <w:p w:rsidR="006C7DED" w:rsidRPr="00D323A7" w:rsidRDefault="00185BF5" w:rsidP="006C7DED">
      <w:pPr>
        <w:autoSpaceDE w:val="0"/>
        <w:autoSpaceDN w:val="0"/>
        <w:adjustRightInd w:val="0"/>
        <w:ind w:firstLine="709"/>
        <w:jc w:val="both"/>
        <w:outlineLvl w:val="0"/>
        <w:rPr>
          <w:rFonts w:eastAsia="Calibri"/>
          <w:bCs/>
          <w:iCs/>
          <w:sz w:val="24"/>
        </w:rPr>
      </w:pPr>
      <w:r>
        <w:rPr>
          <w:rFonts w:eastAsia="Calibri"/>
          <w:bCs/>
          <w:iCs/>
          <w:sz w:val="24"/>
        </w:rPr>
        <w:t>2.2.</w:t>
      </w:r>
      <w:r w:rsidR="006C7DED" w:rsidRPr="00321804">
        <w:rPr>
          <w:rFonts w:eastAsia="Calibri"/>
          <w:bCs/>
          <w:iCs/>
          <w:sz w:val="24"/>
        </w:rPr>
        <w:t xml:space="preserve">1. Регулирование вопросов землепользования и застройки </w:t>
      </w:r>
      <w:r w:rsidR="006C7DED" w:rsidRPr="00D52BFD">
        <w:rPr>
          <w:rFonts w:eastAsia="Calibri"/>
          <w:bCs/>
          <w:iCs/>
          <w:sz w:val="24"/>
        </w:rPr>
        <w:t>на т</w:t>
      </w:r>
      <w:r w:rsidR="006C7DED" w:rsidRPr="00321804">
        <w:rPr>
          <w:rFonts w:eastAsia="Calibri"/>
          <w:bCs/>
          <w:iCs/>
          <w:sz w:val="24"/>
        </w:rPr>
        <w:t xml:space="preserve">ерритории </w:t>
      </w:r>
      <w:r>
        <w:rPr>
          <w:rFonts w:eastAsia="Calibri"/>
          <w:bCs/>
          <w:iCs/>
          <w:sz w:val="24"/>
        </w:rPr>
        <w:br/>
      </w:r>
      <w:r w:rsidRPr="00A43621">
        <w:rPr>
          <w:rFonts w:eastAsia="Calibri"/>
          <w:bCs/>
          <w:iCs/>
          <w:color w:val="auto"/>
          <w:sz w:val="24"/>
        </w:rPr>
        <w:t xml:space="preserve">МО г.п. </w:t>
      </w:r>
      <w:r w:rsidRPr="00174CA2">
        <w:rPr>
          <w:rFonts w:eastAsia="Calibri"/>
          <w:bCs/>
          <w:iCs/>
          <w:color w:val="auto"/>
          <w:sz w:val="24"/>
        </w:rPr>
        <w:t xml:space="preserve">Кильдинстрой </w:t>
      </w:r>
      <w:r w:rsidR="006C7DED" w:rsidRPr="003371A2">
        <w:rPr>
          <w:rFonts w:eastAsia="Calibri"/>
          <w:bCs/>
          <w:iCs/>
          <w:sz w:val="24"/>
        </w:rPr>
        <w:t>органами местного самоуправления осуществляется в рамках испол</w:t>
      </w:r>
      <w:r w:rsidR="006C7DED" w:rsidRPr="00321804">
        <w:rPr>
          <w:rFonts w:eastAsia="Calibri"/>
          <w:bCs/>
          <w:iCs/>
          <w:sz w:val="24"/>
        </w:rPr>
        <w:t xml:space="preserve">нения полномочий, возложенных Федеральным законом от 06.10.2003 № 131-ФЗ </w:t>
      </w:r>
      <w:r w:rsidR="006C7DED">
        <w:rPr>
          <w:rFonts w:eastAsia="Calibri"/>
          <w:bCs/>
          <w:iCs/>
          <w:sz w:val="24"/>
        </w:rPr>
        <w:t>«</w:t>
      </w:r>
      <w:r w:rsidR="006C7DED" w:rsidRPr="00321804">
        <w:rPr>
          <w:rFonts w:eastAsia="Calibri"/>
          <w:bCs/>
          <w:iCs/>
          <w:sz w:val="24"/>
        </w:rPr>
        <w:t>Об общих принципах организации местного самоуправления в Российской Федерации</w:t>
      </w:r>
      <w:r w:rsidR="006C7DED">
        <w:rPr>
          <w:rFonts w:eastAsia="Calibri"/>
          <w:bCs/>
          <w:iCs/>
          <w:sz w:val="24"/>
        </w:rPr>
        <w:t>»</w:t>
      </w:r>
      <w:r w:rsidR="006C7DED" w:rsidRPr="00321804">
        <w:rPr>
          <w:rFonts w:eastAsia="Calibri"/>
          <w:bCs/>
          <w:iCs/>
          <w:sz w:val="24"/>
        </w:rPr>
        <w:t xml:space="preserve">, Градостроительным кодексом Российской Федерации, Земельным кодексом Российской Федерации, </w:t>
      </w:r>
      <w:r w:rsidR="006C7DED" w:rsidRPr="00D323A7">
        <w:rPr>
          <w:rFonts w:eastAsia="Calibri"/>
          <w:bCs/>
          <w:iCs/>
          <w:sz w:val="24"/>
        </w:rPr>
        <w:t xml:space="preserve">законодательством Российской Федерации, Мурманской области, муниципальными правовыми актами </w:t>
      </w:r>
      <w:r w:rsidRPr="00A43621">
        <w:rPr>
          <w:rFonts w:eastAsia="Calibri"/>
          <w:bCs/>
          <w:iCs/>
          <w:color w:val="auto"/>
          <w:sz w:val="24"/>
        </w:rPr>
        <w:t xml:space="preserve">МО г.п. </w:t>
      </w:r>
      <w:r w:rsidRPr="00174CA2">
        <w:rPr>
          <w:rFonts w:eastAsia="Calibri"/>
          <w:bCs/>
          <w:iCs/>
          <w:color w:val="auto"/>
          <w:sz w:val="24"/>
        </w:rPr>
        <w:t>Кильдинстрой</w:t>
      </w:r>
      <w:r w:rsidR="006C7DED" w:rsidRPr="00D323A7">
        <w:rPr>
          <w:rFonts w:eastAsia="Calibri"/>
          <w:bCs/>
          <w:iCs/>
          <w:sz w:val="24"/>
        </w:rPr>
        <w:t>.</w:t>
      </w:r>
    </w:p>
    <w:p w:rsidR="006C7DED" w:rsidRPr="00321804" w:rsidRDefault="00141A9A" w:rsidP="006C7DED">
      <w:pPr>
        <w:autoSpaceDE w:val="0"/>
        <w:autoSpaceDN w:val="0"/>
        <w:adjustRightInd w:val="0"/>
        <w:ind w:firstLine="709"/>
        <w:jc w:val="both"/>
        <w:outlineLvl w:val="0"/>
        <w:rPr>
          <w:rFonts w:eastAsia="Calibri"/>
          <w:bCs/>
          <w:iCs/>
          <w:sz w:val="24"/>
        </w:rPr>
      </w:pPr>
      <w:r>
        <w:rPr>
          <w:rFonts w:eastAsia="Calibri"/>
          <w:bCs/>
          <w:iCs/>
          <w:sz w:val="24"/>
        </w:rPr>
        <w:t xml:space="preserve">2.2.2. </w:t>
      </w:r>
      <w:r w:rsidR="006C7DED" w:rsidRPr="00321804">
        <w:rPr>
          <w:rFonts w:eastAsia="Calibri"/>
          <w:bCs/>
          <w:iCs/>
          <w:sz w:val="24"/>
        </w:rPr>
        <w:t xml:space="preserve">К вопросам, регулируемым </w:t>
      </w:r>
      <w:r w:rsidR="006C7DED">
        <w:rPr>
          <w:rFonts w:eastAsia="Calibri"/>
          <w:bCs/>
          <w:iCs/>
          <w:sz w:val="24"/>
        </w:rPr>
        <w:t xml:space="preserve">Министерством градостроительства и благоустройства Мурманской области </w:t>
      </w:r>
      <w:r w:rsidR="006C7DED" w:rsidRPr="00321804">
        <w:rPr>
          <w:rFonts w:eastAsia="Calibri"/>
          <w:bCs/>
          <w:iCs/>
          <w:sz w:val="24"/>
        </w:rPr>
        <w:t>в области землепользования и застройки, в том числе, относятся:</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t>1) установление видов, состава и границ территориальных зон;</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t>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t>- видов разрешенного использования земельных участков и объектов капитального строительства;</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lastRenderedPageBreak/>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t xml:space="preserve">3) принятие решения о подготовке документации по планировке территории применительно к территории </w:t>
      </w:r>
      <w:r w:rsidR="005B09B7" w:rsidRPr="00A43621">
        <w:rPr>
          <w:rFonts w:eastAsia="Calibri"/>
          <w:bCs/>
          <w:iCs/>
          <w:color w:val="auto"/>
          <w:sz w:val="24"/>
        </w:rPr>
        <w:t xml:space="preserve">МО г.п. </w:t>
      </w:r>
      <w:r w:rsidR="005B09B7" w:rsidRPr="00174CA2">
        <w:rPr>
          <w:rFonts w:eastAsia="Calibri"/>
          <w:bCs/>
          <w:iCs/>
          <w:color w:val="auto"/>
          <w:sz w:val="24"/>
        </w:rPr>
        <w:t xml:space="preserve">Кильдинстрой </w:t>
      </w:r>
      <w:r w:rsidRPr="00092DBC">
        <w:rPr>
          <w:rFonts w:eastAsia="Calibri"/>
          <w:bCs/>
          <w:iCs/>
          <w:sz w:val="24"/>
        </w:rPr>
        <w:t>в случаях, установленных Градостроительным кодексом Российской Федерации;</w:t>
      </w:r>
    </w:p>
    <w:p w:rsidR="006C7DED" w:rsidRPr="00092DBC" w:rsidRDefault="006C7DED" w:rsidP="006C7DED">
      <w:pPr>
        <w:autoSpaceDE w:val="0"/>
        <w:autoSpaceDN w:val="0"/>
        <w:adjustRightInd w:val="0"/>
        <w:ind w:firstLine="709"/>
        <w:jc w:val="both"/>
        <w:outlineLvl w:val="0"/>
        <w:rPr>
          <w:rFonts w:eastAsia="Calibri"/>
          <w:bCs/>
          <w:iCs/>
          <w:sz w:val="24"/>
        </w:rPr>
      </w:pPr>
      <w:r w:rsidRPr="00092DBC">
        <w:rPr>
          <w:rFonts w:eastAsia="Calibri"/>
          <w:bCs/>
          <w:iCs/>
          <w:sz w:val="24"/>
        </w:rPr>
        <w:t>4) утверждение документации по планировке территории в случаях, установленных Градостроительным кодексом Российской Федерации;</w:t>
      </w:r>
    </w:p>
    <w:p w:rsidR="006C7DED" w:rsidRPr="00ED56C9" w:rsidRDefault="006C7DED" w:rsidP="006C7DED">
      <w:pPr>
        <w:autoSpaceDE w:val="0"/>
        <w:autoSpaceDN w:val="0"/>
        <w:adjustRightInd w:val="0"/>
        <w:ind w:firstLine="709"/>
        <w:jc w:val="both"/>
        <w:outlineLvl w:val="0"/>
        <w:rPr>
          <w:rFonts w:eastAsia="Calibri"/>
          <w:bCs/>
          <w:iCs/>
          <w:sz w:val="24"/>
        </w:rPr>
      </w:pPr>
      <w:r w:rsidRPr="00ED56C9">
        <w:rPr>
          <w:rFonts w:eastAsia="Calibri"/>
          <w:bCs/>
          <w:iCs/>
          <w:sz w:val="24"/>
        </w:rPr>
        <w:t>5) принятие решения о комплексном развитии территории.</w:t>
      </w:r>
    </w:p>
    <w:p w:rsidR="006C7DED" w:rsidRPr="00AB6CC9" w:rsidRDefault="00141A9A" w:rsidP="006C7DED">
      <w:pPr>
        <w:autoSpaceDE w:val="0"/>
        <w:autoSpaceDN w:val="0"/>
        <w:adjustRightInd w:val="0"/>
        <w:ind w:firstLine="709"/>
        <w:jc w:val="both"/>
        <w:outlineLvl w:val="0"/>
        <w:rPr>
          <w:rFonts w:eastAsia="Calibri"/>
          <w:bCs/>
          <w:iCs/>
          <w:sz w:val="24"/>
        </w:rPr>
      </w:pPr>
      <w:r>
        <w:rPr>
          <w:rFonts w:eastAsia="Calibri"/>
          <w:bCs/>
          <w:iCs/>
          <w:sz w:val="24"/>
        </w:rPr>
        <w:t xml:space="preserve">2.2.3. </w:t>
      </w:r>
      <w:r w:rsidR="006C7DED" w:rsidRPr="00321804">
        <w:rPr>
          <w:rFonts w:eastAsia="Calibri"/>
          <w:bCs/>
          <w:iCs/>
          <w:sz w:val="24"/>
        </w:rPr>
        <w:t xml:space="preserve">К вопросам, регулируемым </w:t>
      </w:r>
      <w:r w:rsidR="006C7DED">
        <w:rPr>
          <w:rFonts w:eastAsia="Calibri"/>
          <w:bCs/>
          <w:iCs/>
          <w:sz w:val="24"/>
        </w:rPr>
        <w:t>А</w:t>
      </w:r>
      <w:r w:rsidR="006C7DED" w:rsidRPr="00321804">
        <w:rPr>
          <w:rFonts w:eastAsia="Calibri"/>
          <w:bCs/>
          <w:iCs/>
          <w:sz w:val="24"/>
        </w:rPr>
        <w:t xml:space="preserve">дминистрацией </w:t>
      </w:r>
      <w:r w:rsidR="005B09B7" w:rsidRPr="00A43621">
        <w:rPr>
          <w:rFonts w:eastAsia="Calibri"/>
          <w:bCs/>
          <w:iCs/>
          <w:color w:val="auto"/>
          <w:sz w:val="24"/>
        </w:rPr>
        <w:t xml:space="preserve">г.п. </w:t>
      </w:r>
      <w:r w:rsidR="005B09B7" w:rsidRPr="00174CA2">
        <w:rPr>
          <w:rFonts w:eastAsia="Calibri"/>
          <w:bCs/>
          <w:iCs/>
          <w:color w:val="auto"/>
          <w:sz w:val="24"/>
        </w:rPr>
        <w:t xml:space="preserve">Кильдинстрой </w:t>
      </w:r>
      <w:r w:rsidR="006C7DED" w:rsidRPr="00ED56C9">
        <w:rPr>
          <w:rFonts w:eastAsia="Calibri"/>
          <w:bCs/>
          <w:iCs/>
          <w:sz w:val="24"/>
        </w:rPr>
        <w:t>в</w:t>
      </w:r>
      <w:r w:rsidR="006C7DED" w:rsidRPr="00321804">
        <w:rPr>
          <w:rFonts w:eastAsia="Calibri"/>
          <w:bCs/>
          <w:iCs/>
          <w:sz w:val="24"/>
        </w:rPr>
        <w:t xml:space="preserve"> области землепользования и застройки, в том числе, относятся:</w:t>
      </w:r>
    </w:p>
    <w:p w:rsidR="006C7DED" w:rsidRPr="00141A9A" w:rsidRDefault="006C7DED" w:rsidP="006C7DED">
      <w:pPr>
        <w:numPr>
          <w:ilvl w:val="0"/>
          <w:numId w:val="44"/>
        </w:numPr>
        <w:autoSpaceDE w:val="0"/>
        <w:autoSpaceDN w:val="0"/>
        <w:adjustRightInd w:val="0"/>
        <w:ind w:left="0" w:firstLine="709"/>
        <w:jc w:val="both"/>
        <w:rPr>
          <w:color w:val="auto"/>
          <w:sz w:val="24"/>
        </w:rPr>
      </w:pPr>
      <w:r w:rsidRPr="00141A9A">
        <w:rPr>
          <w:color w:val="auto"/>
          <w:sz w:val="24"/>
        </w:rPr>
        <w:t>владение, пользование, распоряжение землями государственная собственность на которые не разграничена и земельными участками, находящимися в муниципальной собствен</w:t>
      </w:r>
      <w:r w:rsidR="005B09B7" w:rsidRPr="00141A9A">
        <w:rPr>
          <w:color w:val="auto"/>
          <w:sz w:val="24"/>
        </w:rPr>
        <w:t xml:space="preserve">ности, </w:t>
      </w:r>
      <w:r w:rsidRPr="00141A9A">
        <w:rPr>
          <w:color w:val="auto"/>
          <w:sz w:val="24"/>
        </w:rPr>
        <w:t xml:space="preserve">в соответствии с федеральным законодательством, законодательством Мурманской области и муниципальными нормативными правовыми </w:t>
      </w:r>
      <w:r w:rsidR="00992974" w:rsidRPr="00141A9A">
        <w:rPr>
          <w:rFonts w:eastAsia="Calibri"/>
          <w:bCs/>
          <w:iCs/>
          <w:color w:val="auto"/>
          <w:sz w:val="24"/>
        </w:rPr>
        <w:t>МО г.п. Кильдинстрой;</w:t>
      </w:r>
    </w:p>
    <w:p w:rsidR="006C7DED" w:rsidRPr="00141A9A" w:rsidRDefault="006C7DED" w:rsidP="006C7DED">
      <w:pPr>
        <w:numPr>
          <w:ilvl w:val="0"/>
          <w:numId w:val="44"/>
        </w:numPr>
        <w:autoSpaceDE w:val="0"/>
        <w:autoSpaceDN w:val="0"/>
        <w:adjustRightInd w:val="0"/>
        <w:ind w:left="0" w:firstLine="709"/>
        <w:jc w:val="both"/>
        <w:rPr>
          <w:color w:val="auto"/>
          <w:sz w:val="24"/>
        </w:rPr>
      </w:pPr>
      <w:r w:rsidRPr="00141A9A">
        <w:rPr>
          <w:color w:val="auto"/>
          <w:sz w:val="24"/>
        </w:rPr>
        <w:t>отнесени</w:t>
      </w:r>
      <w:r w:rsidR="005C5822" w:rsidRPr="00141A9A">
        <w:rPr>
          <w:color w:val="auto"/>
          <w:sz w:val="24"/>
        </w:rPr>
        <w:t>е</w:t>
      </w:r>
      <w:r w:rsidRPr="00141A9A">
        <w:rPr>
          <w:color w:val="auto"/>
          <w:sz w:val="24"/>
        </w:rPr>
        <w:t xml:space="preserve"> земель или земельных участков в составе таких земель к определенной категории земель или перевод </w:t>
      </w:r>
      <w:proofErr w:type="gramStart"/>
      <w:r w:rsidRPr="00141A9A">
        <w:rPr>
          <w:color w:val="auto"/>
          <w:sz w:val="24"/>
        </w:rPr>
        <w:t>земель</w:t>
      </w:r>
      <w:proofErr w:type="gramEnd"/>
      <w:r w:rsidRPr="00141A9A">
        <w:rPr>
          <w:color w:val="auto"/>
          <w:sz w:val="24"/>
        </w:rPr>
        <w:t xml:space="preserve"> или земельных участков в составе таких земель из одной категории в другую (за исключением земель сельскохозяйственного назначения) в соответствии с земельным законодательством и генеральным планом </w:t>
      </w:r>
      <w:r w:rsidR="005C5822" w:rsidRPr="00141A9A">
        <w:rPr>
          <w:rFonts w:eastAsia="Calibri"/>
          <w:bCs/>
          <w:iCs/>
          <w:color w:val="auto"/>
          <w:sz w:val="24"/>
        </w:rPr>
        <w:t>МО г.п. Кильдинстрой</w:t>
      </w:r>
      <w:r w:rsidRPr="00141A9A">
        <w:rPr>
          <w:color w:val="auto"/>
          <w:sz w:val="24"/>
        </w:rPr>
        <w:t>;</w:t>
      </w:r>
    </w:p>
    <w:p w:rsidR="006C7DED" w:rsidRPr="008D27DB" w:rsidRDefault="006C7DED" w:rsidP="006C7DED">
      <w:pPr>
        <w:numPr>
          <w:ilvl w:val="0"/>
          <w:numId w:val="44"/>
        </w:numPr>
        <w:autoSpaceDE w:val="0"/>
        <w:autoSpaceDN w:val="0"/>
        <w:adjustRightInd w:val="0"/>
        <w:ind w:left="0" w:firstLine="709"/>
        <w:jc w:val="both"/>
        <w:rPr>
          <w:color w:val="auto"/>
          <w:sz w:val="24"/>
        </w:rPr>
      </w:pPr>
      <w:r w:rsidRPr="008D27DB">
        <w:rPr>
          <w:color w:val="auto"/>
          <w:sz w:val="24"/>
        </w:rPr>
        <w:t>приобретени</w:t>
      </w:r>
      <w:r w:rsidR="005C5822" w:rsidRPr="008D27DB">
        <w:rPr>
          <w:color w:val="auto"/>
          <w:sz w:val="24"/>
        </w:rPr>
        <w:t>е</w:t>
      </w:r>
      <w:r w:rsidRPr="008D27DB">
        <w:rPr>
          <w:color w:val="auto"/>
          <w:sz w:val="24"/>
        </w:rPr>
        <w:t xml:space="preserve"> земли в муниципальную собственность по основаниям, предусмотренным федеральным законодательством, законодательством Мурманской области, путем выкупа, принудительного выкупа, принятия в дар, принятия из государственной собственности;</w:t>
      </w:r>
    </w:p>
    <w:p w:rsidR="006C7DED" w:rsidRPr="005A4955" w:rsidRDefault="006C7DED" w:rsidP="006C7DED">
      <w:pPr>
        <w:numPr>
          <w:ilvl w:val="0"/>
          <w:numId w:val="44"/>
        </w:numPr>
        <w:autoSpaceDE w:val="0"/>
        <w:autoSpaceDN w:val="0"/>
        <w:adjustRightInd w:val="0"/>
        <w:ind w:left="0" w:firstLine="709"/>
        <w:jc w:val="both"/>
        <w:rPr>
          <w:color w:val="auto"/>
          <w:sz w:val="24"/>
        </w:rPr>
      </w:pPr>
      <w:r w:rsidRPr="005A4955">
        <w:rPr>
          <w:color w:val="auto"/>
          <w:sz w:val="24"/>
        </w:rPr>
        <w:t>организация инвентаризации земель и землеустройства;</w:t>
      </w:r>
    </w:p>
    <w:p w:rsidR="006C7DED" w:rsidRPr="005A4955" w:rsidRDefault="006C7DED" w:rsidP="005C5822">
      <w:pPr>
        <w:numPr>
          <w:ilvl w:val="0"/>
          <w:numId w:val="44"/>
        </w:numPr>
        <w:autoSpaceDE w:val="0"/>
        <w:autoSpaceDN w:val="0"/>
        <w:adjustRightInd w:val="0"/>
        <w:ind w:left="0" w:firstLine="709"/>
        <w:jc w:val="both"/>
        <w:rPr>
          <w:color w:val="auto"/>
          <w:sz w:val="24"/>
        </w:rPr>
      </w:pPr>
      <w:r w:rsidRPr="005A4955">
        <w:rPr>
          <w:color w:val="auto"/>
          <w:sz w:val="24"/>
        </w:rPr>
        <w:t xml:space="preserve">осуществление муниципального земельного контроля в границах </w:t>
      </w:r>
      <w:r w:rsidR="005A4955">
        <w:rPr>
          <w:color w:val="auto"/>
          <w:sz w:val="24"/>
        </w:rPr>
        <w:br/>
      </w:r>
      <w:r w:rsidR="005C5822" w:rsidRPr="005A4955">
        <w:rPr>
          <w:color w:val="auto"/>
          <w:sz w:val="24"/>
        </w:rPr>
        <w:t>МО г.п. Кильдинстрой;</w:t>
      </w:r>
    </w:p>
    <w:p w:rsidR="006C7DED" w:rsidRPr="005A4955" w:rsidRDefault="006C7DED" w:rsidP="006C7DED">
      <w:pPr>
        <w:numPr>
          <w:ilvl w:val="0"/>
          <w:numId w:val="44"/>
        </w:numPr>
        <w:autoSpaceDE w:val="0"/>
        <w:autoSpaceDN w:val="0"/>
        <w:adjustRightInd w:val="0"/>
        <w:ind w:left="0" w:firstLine="709"/>
        <w:jc w:val="both"/>
        <w:rPr>
          <w:rFonts w:eastAsia="Calibri"/>
          <w:bCs/>
          <w:iCs/>
          <w:color w:val="auto"/>
          <w:sz w:val="24"/>
        </w:rPr>
      </w:pPr>
      <w:r w:rsidRPr="005A4955">
        <w:rPr>
          <w:rFonts w:eastAsia="Calibri"/>
          <w:bCs/>
          <w:iCs/>
          <w:color w:val="auto"/>
          <w:sz w:val="24"/>
        </w:rPr>
        <w:t>выдача разрешений на строительство, разрешений на ввод объектов в эксплуатацию при осуществлении</w:t>
      </w:r>
      <w:r w:rsidR="00B272B6" w:rsidRPr="005A4955">
        <w:rPr>
          <w:rFonts w:eastAsia="Calibri"/>
          <w:bCs/>
          <w:iCs/>
          <w:color w:val="auto"/>
          <w:sz w:val="24"/>
        </w:rPr>
        <w:t xml:space="preserve"> строительства, реконструкции</w:t>
      </w:r>
      <w:r w:rsidRPr="005A4955">
        <w:rPr>
          <w:rFonts w:eastAsia="Calibri"/>
          <w:bCs/>
          <w:iCs/>
          <w:color w:val="auto"/>
          <w:sz w:val="24"/>
        </w:rPr>
        <w:t xml:space="preserve"> объектов капитального строительства, расположенных на территории </w:t>
      </w:r>
      <w:r w:rsidR="00B272B6" w:rsidRPr="005A4955">
        <w:rPr>
          <w:rFonts w:eastAsia="Calibri"/>
          <w:bCs/>
          <w:iCs/>
          <w:color w:val="auto"/>
          <w:sz w:val="24"/>
        </w:rPr>
        <w:t>МО г.п. Кильдинстрой</w:t>
      </w:r>
      <w:r w:rsidRPr="005A4955">
        <w:rPr>
          <w:rFonts w:eastAsia="Calibri"/>
          <w:bCs/>
          <w:iCs/>
          <w:color w:val="auto"/>
          <w:sz w:val="24"/>
        </w:rPr>
        <w:t xml:space="preserve">; </w:t>
      </w:r>
    </w:p>
    <w:p w:rsidR="006C7DED" w:rsidRPr="00121941" w:rsidRDefault="006C7DED" w:rsidP="006C7DED">
      <w:pPr>
        <w:numPr>
          <w:ilvl w:val="0"/>
          <w:numId w:val="44"/>
        </w:numPr>
        <w:autoSpaceDE w:val="0"/>
        <w:autoSpaceDN w:val="0"/>
        <w:adjustRightInd w:val="0"/>
        <w:ind w:left="0" w:firstLine="709"/>
        <w:jc w:val="both"/>
        <w:rPr>
          <w:color w:val="auto"/>
          <w:sz w:val="24"/>
        </w:rPr>
      </w:pPr>
      <w:r w:rsidRPr="008966CF">
        <w:rPr>
          <w:color w:val="auto"/>
          <w:sz w:val="24"/>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w:t>
      </w:r>
      <w:r w:rsidRPr="008966CF">
        <w:rPr>
          <w:color w:val="auto"/>
          <w:sz w:val="24"/>
        </w:rPr>
        <w:lastRenderedPageBreak/>
        <w:t xml:space="preserve">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8966CF" w:rsidRPr="008966CF">
        <w:rPr>
          <w:color w:val="auto"/>
          <w:sz w:val="24"/>
        </w:rPr>
        <w:br/>
      </w:r>
      <w:r w:rsidR="008966CF" w:rsidRPr="00121941">
        <w:rPr>
          <w:rFonts w:eastAsia="Calibri"/>
          <w:bCs/>
          <w:iCs/>
          <w:color w:val="auto"/>
          <w:sz w:val="24"/>
        </w:rPr>
        <w:t>МО г.п. Кильдинстрой</w:t>
      </w:r>
      <w:r w:rsidRPr="00121941">
        <w:rPr>
          <w:color w:val="auto"/>
          <w:sz w:val="24"/>
        </w:rPr>
        <w:t>;</w:t>
      </w:r>
    </w:p>
    <w:p w:rsidR="006C7DED" w:rsidRPr="00121941" w:rsidRDefault="006C7DED" w:rsidP="006C7DED">
      <w:pPr>
        <w:numPr>
          <w:ilvl w:val="0"/>
          <w:numId w:val="44"/>
        </w:numPr>
        <w:autoSpaceDE w:val="0"/>
        <w:autoSpaceDN w:val="0"/>
        <w:adjustRightInd w:val="0"/>
        <w:ind w:left="0" w:firstLine="709"/>
        <w:jc w:val="both"/>
        <w:rPr>
          <w:color w:val="auto"/>
          <w:sz w:val="24"/>
        </w:rPr>
      </w:pPr>
      <w:r w:rsidRPr="00121941">
        <w:rPr>
          <w:color w:val="auto"/>
          <w:sz w:val="24"/>
        </w:rPr>
        <w:t xml:space="preserve">принятие </w:t>
      </w:r>
      <w:r w:rsidRPr="00CF4C85">
        <w:rPr>
          <w:color w:val="auto"/>
          <w:sz w:val="24"/>
        </w:rPr>
        <w:t>в соответствии с гражданским законодательством Российской Федерации решения</w:t>
      </w:r>
      <w:r w:rsidR="00121941">
        <w:rPr>
          <w:color w:val="auto"/>
          <w:sz w:val="24"/>
        </w:rPr>
        <w:t xml:space="preserve"> о сносе самовольной постройки </w:t>
      </w:r>
      <w:r w:rsidRPr="00CF4C85">
        <w:rPr>
          <w:color w:val="auto"/>
          <w:sz w:val="24"/>
        </w:rPr>
        <w:t xml:space="preserve">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w:t>
      </w:r>
      <w:r w:rsidR="00CA6ADF" w:rsidRPr="00121941">
        <w:rPr>
          <w:color w:val="auto"/>
          <w:sz w:val="24"/>
        </w:rPr>
        <w:t xml:space="preserve">осуществление </w:t>
      </w:r>
      <w:r w:rsidRPr="00121941">
        <w:rPr>
          <w:color w:val="auto"/>
          <w:sz w:val="24"/>
        </w:rPr>
        <w:t>снос</w:t>
      </w:r>
      <w:r w:rsidR="00CA6ADF" w:rsidRPr="00121941">
        <w:rPr>
          <w:color w:val="auto"/>
          <w:sz w:val="24"/>
        </w:rPr>
        <w:t>а</w:t>
      </w:r>
      <w:r w:rsidRPr="00121941">
        <w:rPr>
          <w:color w:val="auto"/>
          <w:sz w:val="24"/>
        </w:rPr>
        <w:t xml:space="preserve">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
    <w:p w:rsidR="006C7DED" w:rsidRPr="00B72B57" w:rsidRDefault="006C7DED" w:rsidP="006C7DED">
      <w:pPr>
        <w:numPr>
          <w:ilvl w:val="0"/>
          <w:numId w:val="44"/>
        </w:numPr>
        <w:autoSpaceDE w:val="0"/>
        <w:autoSpaceDN w:val="0"/>
        <w:adjustRightInd w:val="0"/>
        <w:ind w:left="0" w:firstLine="709"/>
        <w:jc w:val="both"/>
        <w:rPr>
          <w:color w:val="auto"/>
          <w:sz w:val="24"/>
        </w:rPr>
      </w:pPr>
      <w:r w:rsidRPr="00B72B57">
        <w:rPr>
          <w:color w:val="auto"/>
          <w:sz w:val="24"/>
        </w:rPr>
        <w:t xml:space="preserve">выдача градостроительного плана земельного участка, расположенного в границах </w:t>
      </w:r>
      <w:r w:rsidR="00B72B57" w:rsidRPr="00B72B57">
        <w:rPr>
          <w:rFonts w:eastAsia="Calibri"/>
          <w:bCs/>
          <w:iCs/>
          <w:color w:val="auto"/>
          <w:sz w:val="24"/>
        </w:rPr>
        <w:t>МО г.п. Кильдинстрой</w:t>
      </w:r>
      <w:r w:rsidRPr="00B72B57">
        <w:rPr>
          <w:color w:val="auto"/>
          <w:sz w:val="24"/>
        </w:rPr>
        <w:t>;</w:t>
      </w:r>
    </w:p>
    <w:p w:rsidR="006C7DED" w:rsidRPr="00013F72" w:rsidRDefault="006C7DED" w:rsidP="006C7DED">
      <w:pPr>
        <w:numPr>
          <w:ilvl w:val="0"/>
          <w:numId w:val="44"/>
        </w:numPr>
        <w:autoSpaceDE w:val="0"/>
        <w:autoSpaceDN w:val="0"/>
        <w:adjustRightInd w:val="0"/>
        <w:ind w:left="0" w:firstLine="709"/>
        <w:jc w:val="both"/>
        <w:rPr>
          <w:color w:val="auto"/>
          <w:sz w:val="24"/>
        </w:rPr>
      </w:pPr>
      <w:r w:rsidRPr="00013F72">
        <w:rPr>
          <w:color w:val="auto"/>
          <w:sz w:val="24"/>
        </w:rPr>
        <w:t>осуществление в случаях, предусмотренных Градостроительным кодексом Российской Федерации, осмотров зданий, сооружений и выдача рекомендации об устранении выявленных в ходе таких осмотров нарушений;</w:t>
      </w:r>
    </w:p>
    <w:p w:rsidR="006C7DED" w:rsidRPr="00013F72" w:rsidRDefault="006C7DED" w:rsidP="006C7DED">
      <w:pPr>
        <w:numPr>
          <w:ilvl w:val="0"/>
          <w:numId w:val="44"/>
        </w:numPr>
        <w:autoSpaceDE w:val="0"/>
        <w:autoSpaceDN w:val="0"/>
        <w:adjustRightInd w:val="0"/>
        <w:ind w:left="0" w:firstLine="709"/>
        <w:jc w:val="both"/>
        <w:rPr>
          <w:color w:val="auto"/>
          <w:sz w:val="24"/>
        </w:rPr>
      </w:pPr>
      <w:r w:rsidRPr="00013F72">
        <w:rPr>
          <w:color w:val="auto"/>
          <w:sz w:val="24"/>
        </w:rPr>
        <w:t>организация в соответствии с федеральным законом выполнения комплексных кадастровых работ и утверждение карт-планов территории;</w:t>
      </w:r>
    </w:p>
    <w:p w:rsidR="006C7DED" w:rsidRPr="00013F72" w:rsidRDefault="006C7DED" w:rsidP="006C7DED">
      <w:pPr>
        <w:numPr>
          <w:ilvl w:val="0"/>
          <w:numId w:val="44"/>
        </w:numPr>
        <w:autoSpaceDE w:val="0"/>
        <w:autoSpaceDN w:val="0"/>
        <w:adjustRightInd w:val="0"/>
        <w:ind w:left="0" w:firstLine="709"/>
        <w:jc w:val="both"/>
        <w:outlineLvl w:val="0"/>
        <w:rPr>
          <w:rFonts w:eastAsia="Calibri"/>
          <w:bCs/>
          <w:iCs/>
          <w:color w:val="auto"/>
          <w:sz w:val="24"/>
        </w:rPr>
      </w:pPr>
      <w:r w:rsidRPr="00013F72">
        <w:rPr>
          <w:rFonts w:eastAsia="Calibri"/>
          <w:bCs/>
          <w:iCs/>
          <w:color w:val="auto"/>
          <w:sz w:val="24"/>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6C7DED" w:rsidRPr="00013F72" w:rsidRDefault="006C7DED" w:rsidP="006C7DED">
      <w:pPr>
        <w:numPr>
          <w:ilvl w:val="0"/>
          <w:numId w:val="44"/>
        </w:numPr>
        <w:autoSpaceDE w:val="0"/>
        <w:autoSpaceDN w:val="0"/>
        <w:adjustRightInd w:val="0"/>
        <w:ind w:left="0" w:firstLine="709"/>
        <w:jc w:val="both"/>
        <w:outlineLvl w:val="0"/>
        <w:rPr>
          <w:rFonts w:eastAsia="Calibri"/>
          <w:bCs/>
          <w:iCs/>
          <w:color w:val="auto"/>
          <w:sz w:val="24"/>
        </w:rPr>
      </w:pPr>
      <w:r w:rsidRPr="00013F72">
        <w:rPr>
          <w:rFonts w:eastAsia="Calibri"/>
          <w:bCs/>
          <w:iCs/>
          <w:color w:val="auto"/>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617F5D" w:rsidRDefault="006C7DED" w:rsidP="006C7DED">
      <w:pPr>
        <w:ind w:firstLine="709"/>
        <w:jc w:val="both"/>
        <w:rPr>
          <w:rFonts w:eastAsia="Calibri"/>
          <w:sz w:val="24"/>
          <w:szCs w:val="28"/>
        </w:rPr>
      </w:pPr>
    </w:p>
    <w:p w:rsidR="006C7DED" w:rsidRDefault="006C7DED" w:rsidP="006C7DED">
      <w:pPr>
        <w:contextualSpacing/>
        <w:jc w:val="center"/>
        <w:outlineLvl w:val="1"/>
        <w:rPr>
          <w:rFonts w:eastAsia="Calibri"/>
          <w:b/>
          <w:sz w:val="24"/>
          <w:szCs w:val="28"/>
        </w:rPr>
      </w:pPr>
      <w:bookmarkStart w:id="7" w:name="_Toc509861324"/>
      <w:r w:rsidRPr="009D0A2B">
        <w:rPr>
          <w:rFonts w:eastAsia="Calibri"/>
          <w:b/>
          <w:sz w:val="24"/>
          <w:szCs w:val="28"/>
        </w:rPr>
        <w:t>Раздел 3. Изменение видов разрешенного использования земельных участков</w:t>
      </w:r>
    </w:p>
    <w:p w:rsidR="006C7DED" w:rsidRPr="009D0A2B" w:rsidRDefault="006C7DED" w:rsidP="006C7DED">
      <w:pPr>
        <w:contextualSpacing/>
        <w:jc w:val="center"/>
        <w:outlineLvl w:val="1"/>
        <w:rPr>
          <w:rFonts w:eastAsia="Calibri"/>
          <w:b/>
          <w:sz w:val="24"/>
          <w:szCs w:val="28"/>
        </w:rPr>
      </w:pPr>
      <w:r w:rsidRPr="009D0A2B">
        <w:rPr>
          <w:rFonts w:eastAsia="Calibri"/>
          <w:b/>
          <w:sz w:val="24"/>
          <w:szCs w:val="28"/>
        </w:rPr>
        <w:t>и объектов капитального строительства физическими и юридическими лицами</w:t>
      </w:r>
      <w:bookmarkEnd w:id="7"/>
    </w:p>
    <w:p w:rsidR="006C7DED" w:rsidRPr="009D0A2B" w:rsidRDefault="006C7DED" w:rsidP="006C7DED">
      <w:pPr>
        <w:ind w:firstLine="709"/>
        <w:contextualSpacing/>
        <w:jc w:val="center"/>
        <w:outlineLvl w:val="2"/>
        <w:rPr>
          <w:rFonts w:eastAsia="Calibri"/>
          <w:b/>
          <w:sz w:val="24"/>
          <w:szCs w:val="28"/>
          <w:lang w:bidi="en-US"/>
        </w:rPr>
      </w:pPr>
      <w:bookmarkStart w:id="8" w:name="_Toc509861325"/>
    </w:p>
    <w:p w:rsidR="006C7DED" w:rsidRPr="0098280E" w:rsidRDefault="00B272B6" w:rsidP="00B272B6">
      <w:pPr>
        <w:tabs>
          <w:tab w:val="left" w:pos="851"/>
        </w:tabs>
        <w:contextualSpacing/>
        <w:jc w:val="center"/>
        <w:outlineLvl w:val="2"/>
        <w:rPr>
          <w:rFonts w:eastAsia="Calibri"/>
          <w:b/>
          <w:sz w:val="24"/>
          <w:szCs w:val="28"/>
          <w:lang w:bidi="en-US"/>
        </w:rPr>
      </w:pPr>
      <w:r>
        <w:rPr>
          <w:rFonts w:eastAsia="Calibri"/>
          <w:b/>
          <w:sz w:val="24"/>
          <w:szCs w:val="28"/>
          <w:lang w:bidi="en-US"/>
        </w:rPr>
        <w:t>3.1.</w:t>
      </w:r>
      <w:r w:rsidR="006C7DED" w:rsidRPr="0098280E">
        <w:rPr>
          <w:rFonts w:eastAsia="Calibri"/>
          <w:b/>
          <w:sz w:val="24"/>
          <w:szCs w:val="28"/>
          <w:lang w:bidi="en-US"/>
        </w:rPr>
        <w:t xml:space="preserve"> Виды разрешенного использования земельных участков и объектов капитального строительства</w:t>
      </w:r>
      <w:bookmarkEnd w:id="8"/>
    </w:p>
    <w:p w:rsidR="006C7DED" w:rsidRPr="0098280E" w:rsidRDefault="006C7DED" w:rsidP="006C7DED">
      <w:pPr>
        <w:autoSpaceDE w:val="0"/>
        <w:autoSpaceDN w:val="0"/>
        <w:adjustRightInd w:val="0"/>
        <w:ind w:firstLine="709"/>
        <w:jc w:val="both"/>
        <w:outlineLvl w:val="0"/>
        <w:rPr>
          <w:rFonts w:eastAsia="Calibri"/>
          <w:bCs/>
          <w:iCs/>
          <w:sz w:val="24"/>
        </w:rPr>
      </w:pPr>
    </w:p>
    <w:p w:rsidR="006C7DED" w:rsidRPr="0098280E" w:rsidRDefault="00B272B6" w:rsidP="006C7DED">
      <w:pPr>
        <w:autoSpaceDE w:val="0"/>
        <w:autoSpaceDN w:val="0"/>
        <w:adjustRightInd w:val="0"/>
        <w:ind w:firstLine="709"/>
        <w:jc w:val="both"/>
        <w:outlineLvl w:val="0"/>
        <w:rPr>
          <w:rFonts w:eastAsia="Calibri"/>
          <w:bCs/>
          <w:iCs/>
          <w:sz w:val="24"/>
        </w:rPr>
      </w:pPr>
      <w:r>
        <w:rPr>
          <w:rFonts w:eastAsia="Calibri"/>
          <w:bCs/>
          <w:iCs/>
          <w:sz w:val="24"/>
        </w:rPr>
        <w:t>3.1.</w:t>
      </w:r>
      <w:r w:rsidR="006C7DED" w:rsidRPr="0098280E">
        <w:rPr>
          <w:rFonts w:eastAsia="Calibri"/>
          <w:bCs/>
          <w:iCs/>
          <w:sz w:val="24"/>
        </w:rPr>
        <w:t>1. Разрешенное использование земельных участков и объектов капитального строительства может быть следующих видов:</w:t>
      </w:r>
    </w:p>
    <w:p w:rsidR="006C7DED" w:rsidRPr="0098280E" w:rsidRDefault="006C7DED" w:rsidP="006C7DED">
      <w:pPr>
        <w:autoSpaceDE w:val="0"/>
        <w:autoSpaceDN w:val="0"/>
        <w:adjustRightInd w:val="0"/>
        <w:ind w:firstLine="709"/>
        <w:jc w:val="both"/>
        <w:outlineLvl w:val="0"/>
        <w:rPr>
          <w:rFonts w:eastAsia="Calibri"/>
          <w:bCs/>
          <w:iCs/>
          <w:sz w:val="24"/>
        </w:rPr>
      </w:pPr>
      <w:r w:rsidRPr="0098280E">
        <w:rPr>
          <w:rFonts w:eastAsia="Calibri"/>
          <w:bCs/>
          <w:iCs/>
          <w:sz w:val="24"/>
        </w:rPr>
        <w:t>1) основные виды разрешенного использования;</w:t>
      </w:r>
    </w:p>
    <w:p w:rsidR="006C7DED" w:rsidRPr="0098280E" w:rsidRDefault="006C7DED" w:rsidP="006C7DED">
      <w:pPr>
        <w:autoSpaceDE w:val="0"/>
        <w:autoSpaceDN w:val="0"/>
        <w:adjustRightInd w:val="0"/>
        <w:ind w:firstLine="709"/>
        <w:jc w:val="both"/>
        <w:outlineLvl w:val="0"/>
        <w:rPr>
          <w:rFonts w:eastAsia="Calibri"/>
          <w:bCs/>
          <w:iCs/>
          <w:sz w:val="24"/>
        </w:rPr>
      </w:pPr>
      <w:r w:rsidRPr="0098280E">
        <w:rPr>
          <w:rFonts w:eastAsia="Calibri"/>
          <w:bCs/>
          <w:iCs/>
          <w:sz w:val="24"/>
        </w:rPr>
        <w:t>2) условно разрешенные виды использования;</w:t>
      </w:r>
    </w:p>
    <w:p w:rsidR="006C7DED" w:rsidRPr="0098280E" w:rsidRDefault="006C7DED" w:rsidP="006C7DED">
      <w:pPr>
        <w:autoSpaceDE w:val="0"/>
        <w:autoSpaceDN w:val="0"/>
        <w:adjustRightInd w:val="0"/>
        <w:ind w:firstLine="709"/>
        <w:jc w:val="both"/>
        <w:outlineLvl w:val="0"/>
        <w:rPr>
          <w:rFonts w:eastAsia="Calibri"/>
          <w:bCs/>
          <w:iCs/>
          <w:sz w:val="24"/>
        </w:rPr>
      </w:pPr>
      <w:r w:rsidRPr="0098280E">
        <w:rPr>
          <w:rFonts w:eastAsia="Calibri"/>
          <w:bCs/>
          <w:iCs/>
          <w:sz w:val="24"/>
        </w:rPr>
        <w:t>3) вспомогательные виды разрешенного использования.</w:t>
      </w:r>
    </w:p>
    <w:p w:rsidR="006C7DED" w:rsidRPr="0098280E" w:rsidRDefault="00B272B6" w:rsidP="006C7DED">
      <w:pPr>
        <w:autoSpaceDE w:val="0"/>
        <w:autoSpaceDN w:val="0"/>
        <w:adjustRightInd w:val="0"/>
        <w:ind w:firstLine="709"/>
        <w:jc w:val="both"/>
        <w:outlineLvl w:val="0"/>
        <w:rPr>
          <w:rFonts w:eastAsia="Calibri"/>
          <w:bCs/>
          <w:iCs/>
          <w:sz w:val="24"/>
        </w:rPr>
      </w:pPr>
      <w:r>
        <w:rPr>
          <w:rFonts w:eastAsia="Calibri"/>
          <w:bCs/>
          <w:iCs/>
          <w:sz w:val="24"/>
        </w:rPr>
        <w:t>3.1.</w:t>
      </w:r>
      <w:r w:rsidR="006C7DED" w:rsidRPr="0098280E">
        <w:rPr>
          <w:rFonts w:eastAsia="Calibri"/>
          <w:bCs/>
          <w:iCs/>
          <w:sz w:val="24"/>
        </w:rPr>
        <w:t>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6C7DED" w:rsidRPr="0098280E" w:rsidRDefault="00793E84" w:rsidP="006C7DED">
      <w:pPr>
        <w:autoSpaceDE w:val="0"/>
        <w:autoSpaceDN w:val="0"/>
        <w:adjustRightInd w:val="0"/>
        <w:ind w:firstLine="709"/>
        <w:jc w:val="both"/>
        <w:outlineLvl w:val="0"/>
        <w:rPr>
          <w:rFonts w:eastAsia="Calibri"/>
          <w:bCs/>
          <w:iCs/>
          <w:sz w:val="24"/>
        </w:rPr>
      </w:pPr>
      <w:r>
        <w:rPr>
          <w:rFonts w:eastAsia="Calibri"/>
          <w:bCs/>
          <w:iCs/>
          <w:sz w:val="24"/>
        </w:rPr>
        <w:t>3.</w:t>
      </w:r>
      <w:r w:rsidR="00C811E8">
        <w:rPr>
          <w:rFonts w:eastAsia="Calibri"/>
          <w:bCs/>
          <w:iCs/>
          <w:sz w:val="24"/>
        </w:rPr>
        <w:t>1</w:t>
      </w:r>
      <w:r>
        <w:rPr>
          <w:rFonts w:eastAsia="Calibri"/>
          <w:bCs/>
          <w:iCs/>
          <w:sz w:val="24"/>
        </w:rPr>
        <w:t>.</w:t>
      </w:r>
      <w:r w:rsidR="006C7DED" w:rsidRPr="0098280E">
        <w:rPr>
          <w:rFonts w:eastAsia="Calibri"/>
          <w:bCs/>
          <w:iCs/>
          <w:sz w:val="24"/>
        </w:rPr>
        <w:t xml:space="preserve">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6C7DED" w:rsidRPr="0098280E" w:rsidRDefault="006C7DED" w:rsidP="006C7DED">
      <w:pPr>
        <w:autoSpaceDE w:val="0"/>
        <w:autoSpaceDN w:val="0"/>
        <w:adjustRightInd w:val="0"/>
        <w:ind w:firstLine="709"/>
        <w:jc w:val="both"/>
        <w:outlineLvl w:val="0"/>
        <w:rPr>
          <w:rFonts w:eastAsia="Calibri"/>
          <w:bCs/>
          <w:iCs/>
          <w:sz w:val="24"/>
        </w:rPr>
      </w:pPr>
      <w:r w:rsidRPr="0098280E">
        <w:rPr>
          <w:rFonts w:eastAsia="Calibri"/>
          <w:bCs/>
          <w:iCs/>
          <w:sz w:val="24"/>
        </w:rPr>
        <w:t>При отсутствии основного (или условно разрешенного) вида использования вспомогательный вид использования не разрешается.</w:t>
      </w:r>
    </w:p>
    <w:p w:rsidR="006C7DED" w:rsidRPr="0098280E" w:rsidRDefault="006C7DED" w:rsidP="006C7DED">
      <w:pPr>
        <w:autoSpaceDE w:val="0"/>
        <w:autoSpaceDN w:val="0"/>
        <w:adjustRightInd w:val="0"/>
        <w:ind w:firstLine="709"/>
        <w:jc w:val="both"/>
        <w:outlineLvl w:val="0"/>
        <w:rPr>
          <w:rFonts w:eastAsia="Calibri"/>
          <w:bCs/>
          <w:iCs/>
          <w:sz w:val="24"/>
        </w:rPr>
      </w:pPr>
      <w:r w:rsidRPr="0098280E">
        <w:rPr>
          <w:rFonts w:eastAsia="Calibri"/>
          <w:bCs/>
          <w:iCs/>
          <w:sz w:val="24"/>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6C7DED" w:rsidRPr="0098280E" w:rsidRDefault="006C7DED" w:rsidP="006C7DED">
      <w:pPr>
        <w:autoSpaceDE w:val="0"/>
        <w:autoSpaceDN w:val="0"/>
        <w:adjustRightInd w:val="0"/>
        <w:ind w:firstLine="709"/>
        <w:jc w:val="both"/>
        <w:outlineLvl w:val="0"/>
        <w:rPr>
          <w:rFonts w:eastAsia="Calibri"/>
          <w:bCs/>
          <w:iCs/>
          <w:sz w:val="24"/>
        </w:rPr>
      </w:pPr>
      <w:r w:rsidRPr="0098280E">
        <w:rPr>
          <w:rFonts w:eastAsia="Calibri"/>
          <w:bCs/>
          <w:iCs/>
          <w:sz w:val="24"/>
        </w:rPr>
        <w:t xml:space="preserve">Объекты вспомогательных видов разрешенного использования связаны, в том числе технологически, с объектами основных и (или) условно разрешенных видов </w:t>
      </w:r>
      <w:r w:rsidRPr="0098280E">
        <w:rPr>
          <w:rFonts w:eastAsia="Calibri"/>
          <w:bCs/>
          <w:iCs/>
          <w:sz w:val="24"/>
        </w:rPr>
        <w:lastRenderedPageBreak/>
        <w:t>использования и обеспечивают использование объектов основных и (или) условно разрешенных видов использования</w:t>
      </w:r>
    </w:p>
    <w:p w:rsidR="006C7DED" w:rsidRPr="007D4BB4" w:rsidRDefault="00C811E8" w:rsidP="007D4BB4">
      <w:pPr>
        <w:autoSpaceDE w:val="0"/>
        <w:autoSpaceDN w:val="0"/>
        <w:adjustRightInd w:val="0"/>
        <w:ind w:firstLine="709"/>
        <w:jc w:val="both"/>
        <w:outlineLvl w:val="0"/>
        <w:rPr>
          <w:rFonts w:eastAsia="Calibri"/>
          <w:bCs/>
          <w:iCs/>
          <w:color w:val="auto"/>
          <w:sz w:val="24"/>
        </w:rPr>
      </w:pPr>
      <w:r>
        <w:rPr>
          <w:rFonts w:eastAsia="Calibri"/>
          <w:bCs/>
          <w:iCs/>
          <w:sz w:val="24"/>
        </w:rPr>
        <w:t>3.1.</w:t>
      </w:r>
      <w:r w:rsidR="006C7DED" w:rsidRPr="00301B52">
        <w:rPr>
          <w:rFonts w:eastAsia="Calibri"/>
          <w:bCs/>
          <w:iCs/>
          <w:sz w:val="24"/>
        </w:rPr>
        <w:t xml:space="preserve">4. Условно разрешенные виды использования </w:t>
      </w:r>
      <w:r>
        <w:rPr>
          <w:rFonts w:eastAsia="Calibri"/>
          <w:bCs/>
          <w:iCs/>
          <w:sz w:val="24"/>
        </w:rPr>
        <w:t>–</w:t>
      </w:r>
      <w:r w:rsidR="006C7DED" w:rsidRPr="00301B52">
        <w:rPr>
          <w:rFonts w:eastAsia="Calibri"/>
          <w:bCs/>
          <w:iCs/>
          <w:sz w:val="24"/>
        </w:rPr>
        <w:t xml:space="preserve"> 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w:t>
      </w:r>
      <w:r w:rsidR="006C7DED" w:rsidRPr="007D4BB4">
        <w:rPr>
          <w:rFonts w:eastAsia="Calibri"/>
          <w:bCs/>
          <w:iCs/>
          <w:color w:val="auto"/>
          <w:sz w:val="24"/>
        </w:rPr>
        <w:t>Российской Федерации, настоящими Правилами порядке.</w:t>
      </w:r>
    </w:p>
    <w:p w:rsidR="006C7DED" w:rsidRPr="007D4BB4" w:rsidRDefault="00C811E8" w:rsidP="007D4BB4">
      <w:pPr>
        <w:autoSpaceDE w:val="0"/>
        <w:autoSpaceDN w:val="0"/>
        <w:adjustRightInd w:val="0"/>
        <w:ind w:firstLine="709"/>
        <w:jc w:val="both"/>
        <w:outlineLvl w:val="0"/>
        <w:rPr>
          <w:rFonts w:eastAsia="Calibri"/>
          <w:bCs/>
          <w:iCs/>
          <w:color w:val="auto"/>
          <w:sz w:val="24"/>
        </w:rPr>
      </w:pPr>
      <w:r w:rsidRPr="007D4BB4">
        <w:rPr>
          <w:rFonts w:eastAsia="Calibri"/>
          <w:bCs/>
          <w:iCs/>
          <w:color w:val="auto"/>
          <w:sz w:val="24"/>
        </w:rPr>
        <w:t>3.1.</w:t>
      </w:r>
      <w:r w:rsidR="006C7DED" w:rsidRPr="007D4BB4">
        <w:rPr>
          <w:rFonts w:eastAsia="Calibri"/>
          <w:bCs/>
          <w:iCs/>
          <w:color w:val="auto"/>
          <w:sz w:val="24"/>
        </w:rPr>
        <w:t>5. Инженерно-технические объекты, сооружения и коммуникации, обеспечивающие реализацию всех видов разрешенного использования для отдельных земельных участков (электро-, водо-, газоснабжение, канализация, связь и т.д.), а также объекты, технологически связанные с назначением всех видов разрешенного использования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w:t>
      </w:r>
    </w:p>
    <w:p w:rsidR="006C7DED" w:rsidRPr="00617F5D" w:rsidRDefault="006C7DED" w:rsidP="006C7DED">
      <w:pPr>
        <w:ind w:firstLine="709"/>
        <w:rPr>
          <w:rFonts w:eastAsia="Calibri"/>
          <w:sz w:val="24"/>
          <w:szCs w:val="28"/>
        </w:rPr>
      </w:pPr>
    </w:p>
    <w:p w:rsidR="006C7DED" w:rsidRPr="009D0A2B" w:rsidRDefault="00C811E8" w:rsidP="00C811E8">
      <w:pPr>
        <w:contextualSpacing/>
        <w:jc w:val="center"/>
        <w:outlineLvl w:val="2"/>
        <w:rPr>
          <w:rFonts w:eastAsia="Calibri"/>
          <w:b/>
          <w:sz w:val="24"/>
          <w:szCs w:val="28"/>
        </w:rPr>
      </w:pPr>
      <w:bookmarkStart w:id="9" w:name="_Toc509861326"/>
      <w:r>
        <w:rPr>
          <w:rFonts w:eastAsia="Calibri"/>
          <w:b/>
          <w:sz w:val="24"/>
          <w:szCs w:val="28"/>
        </w:rPr>
        <w:t>3.2.</w:t>
      </w:r>
      <w:r w:rsidR="006C7DED" w:rsidRPr="009D0A2B">
        <w:rPr>
          <w:rFonts w:eastAsia="Calibri"/>
          <w:b/>
          <w:sz w:val="24"/>
          <w:szCs w:val="28"/>
        </w:rPr>
        <w:t xml:space="preserve"> Изменение видов разрешенного использования земельных участков и </w:t>
      </w:r>
      <w:r w:rsidR="006C7DED">
        <w:rPr>
          <w:rFonts w:eastAsia="Calibri"/>
          <w:b/>
          <w:sz w:val="24"/>
          <w:szCs w:val="28"/>
        </w:rPr>
        <w:t>о</w:t>
      </w:r>
      <w:r w:rsidR="006C7DED" w:rsidRPr="009D0A2B">
        <w:rPr>
          <w:rFonts w:eastAsia="Calibri"/>
          <w:b/>
          <w:sz w:val="24"/>
          <w:szCs w:val="28"/>
        </w:rPr>
        <w:t>бъектов капитального строительства физическими и юридическими лицами</w:t>
      </w:r>
      <w:bookmarkEnd w:id="9"/>
    </w:p>
    <w:p w:rsidR="006C7DED" w:rsidRPr="00617F5D" w:rsidRDefault="006C7DED" w:rsidP="006C7DED">
      <w:pPr>
        <w:ind w:firstLine="709"/>
        <w:rPr>
          <w:rFonts w:eastAsia="Calibri"/>
          <w:sz w:val="24"/>
          <w:szCs w:val="28"/>
        </w:rPr>
      </w:pPr>
    </w:p>
    <w:p w:rsidR="006C7DED" w:rsidRPr="00617F5D" w:rsidRDefault="00C811E8"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sidRPr="00617F5D">
        <w:rPr>
          <w:rFonts w:eastAsia="Calibri"/>
          <w:bCs/>
          <w:iCs/>
          <w:sz w:val="24"/>
        </w:rPr>
        <w:t xml:space="preserve">1. Наименования видов разрешенного использования земельных участков определяются в соответствии с </w:t>
      </w:r>
      <w:r w:rsidR="006C7DED">
        <w:rPr>
          <w:rFonts w:eastAsia="Calibri"/>
          <w:bCs/>
          <w:iCs/>
          <w:sz w:val="24"/>
        </w:rPr>
        <w:t>к</w:t>
      </w:r>
      <w:r w:rsidR="006C7DED" w:rsidRPr="00617F5D">
        <w:rPr>
          <w:rFonts w:eastAsia="Calibri"/>
          <w:bCs/>
          <w:iCs/>
          <w:sz w:val="24"/>
        </w:rPr>
        <w:t>лассификатором</w:t>
      </w:r>
      <w:r w:rsidR="006C7DED" w:rsidRPr="00301B52">
        <w:rPr>
          <w:rFonts w:eastAsia="Calibri"/>
          <w:bCs/>
          <w:iCs/>
          <w:sz w:val="24"/>
        </w:rPr>
        <w:t xml:space="preserve"> </w:t>
      </w:r>
      <w:r w:rsidR="006C7DED" w:rsidRPr="00B06158">
        <w:rPr>
          <w:rFonts w:eastAsia="Calibri"/>
          <w:bCs/>
          <w:iCs/>
          <w:sz w:val="24"/>
        </w:rPr>
        <w:t>видов разрешенного использования земельных участков</w:t>
      </w:r>
      <w:r w:rsidR="006C7DED" w:rsidRPr="00617F5D">
        <w:rPr>
          <w:rFonts w:eastAsia="Calibri"/>
          <w:bCs/>
          <w:iCs/>
          <w:sz w:val="24"/>
        </w:rPr>
        <w:t xml:space="preserve">, </w:t>
      </w:r>
      <w:r w:rsidR="006C7DED" w:rsidRPr="00B06158">
        <w:rPr>
          <w:rFonts w:eastAsia="Calibri"/>
          <w:bCs/>
          <w:iCs/>
          <w:sz w:val="24"/>
        </w:rPr>
        <w:t xml:space="preserve">утвержденным Приказом </w:t>
      </w:r>
      <w:proofErr w:type="spellStart"/>
      <w:r w:rsidR="006C7DED" w:rsidRPr="00B06158">
        <w:rPr>
          <w:rFonts w:eastAsia="Calibri"/>
          <w:bCs/>
          <w:iCs/>
          <w:sz w:val="24"/>
        </w:rPr>
        <w:t>Росреестра</w:t>
      </w:r>
      <w:proofErr w:type="spellEnd"/>
      <w:r w:rsidR="006C7DED" w:rsidRPr="00B06158">
        <w:rPr>
          <w:rFonts w:eastAsia="Calibri"/>
          <w:bCs/>
          <w:iCs/>
          <w:sz w:val="24"/>
        </w:rPr>
        <w:t xml:space="preserve"> от 10.11.2020 № П/0412</w:t>
      </w:r>
      <w:r w:rsidR="006C7DED">
        <w:rPr>
          <w:rFonts w:eastAsia="Calibri"/>
          <w:bCs/>
          <w:iCs/>
          <w:sz w:val="24"/>
        </w:rPr>
        <w:t xml:space="preserve"> (далее – классификатор видов </w:t>
      </w:r>
      <w:r w:rsidR="006C7DED" w:rsidRPr="00B06158">
        <w:rPr>
          <w:rFonts w:eastAsia="Calibri"/>
          <w:bCs/>
          <w:iCs/>
          <w:sz w:val="24"/>
        </w:rPr>
        <w:t>разрешенного использования земельных участков</w:t>
      </w:r>
      <w:r w:rsidR="006C7DED">
        <w:rPr>
          <w:rFonts w:eastAsia="Calibri"/>
          <w:bCs/>
          <w:iCs/>
          <w:sz w:val="24"/>
        </w:rPr>
        <w:t>)</w:t>
      </w:r>
      <w:r w:rsidR="006C7DED" w:rsidRPr="00B06158">
        <w:rPr>
          <w:rFonts w:eastAsia="Calibri"/>
          <w:bCs/>
          <w:iCs/>
          <w:sz w:val="24"/>
        </w:rPr>
        <w:t>.</w:t>
      </w:r>
    </w:p>
    <w:p w:rsidR="006C7DED" w:rsidRPr="009F4927" w:rsidRDefault="00C811E8" w:rsidP="006C7DED">
      <w:pPr>
        <w:autoSpaceDE w:val="0"/>
        <w:autoSpaceDN w:val="0"/>
        <w:adjustRightInd w:val="0"/>
        <w:ind w:firstLine="709"/>
        <w:jc w:val="both"/>
        <w:rPr>
          <w:sz w:val="24"/>
        </w:rPr>
      </w:pPr>
      <w:r>
        <w:rPr>
          <w:rFonts w:eastAsia="Calibri"/>
          <w:bCs/>
          <w:iCs/>
          <w:sz w:val="24"/>
        </w:rPr>
        <w:t>3.2.</w:t>
      </w:r>
      <w:r w:rsidR="006C7DED">
        <w:rPr>
          <w:rFonts w:eastAsia="Calibri"/>
          <w:bCs/>
          <w:iCs/>
          <w:sz w:val="24"/>
        </w:rPr>
        <w:t xml:space="preserve">2. </w:t>
      </w:r>
      <w:r w:rsidR="006C7DED" w:rsidRPr="00617F5D">
        <w:rPr>
          <w:rFonts w:eastAsia="Calibri"/>
          <w:bCs/>
          <w:iCs/>
          <w:sz w:val="24"/>
        </w:rPr>
        <w:t xml:space="preserve">Разрешенное использование земельных участков, установленное до момента </w:t>
      </w:r>
      <w:r w:rsidR="006C7DED" w:rsidRPr="009F4927">
        <w:rPr>
          <w:rFonts w:eastAsia="Calibri"/>
          <w:bCs/>
          <w:iCs/>
          <w:sz w:val="24"/>
        </w:rPr>
        <w:t xml:space="preserve">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w:t>
      </w:r>
      <w:r w:rsidR="006C7DED" w:rsidRPr="009F4927">
        <w:rPr>
          <w:sz w:val="24"/>
        </w:rPr>
        <w:t>зависимости от его соответствия указанному классификатору.</w:t>
      </w:r>
    </w:p>
    <w:p w:rsidR="006C7DED" w:rsidRPr="009F4927" w:rsidRDefault="00E86592" w:rsidP="006C7DED">
      <w:pPr>
        <w:autoSpaceDE w:val="0"/>
        <w:autoSpaceDN w:val="0"/>
        <w:adjustRightInd w:val="0"/>
        <w:ind w:firstLine="709"/>
        <w:jc w:val="both"/>
        <w:rPr>
          <w:sz w:val="24"/>
        </w:rPr>
      </w:pPr>
      <w:r>
        <w:rPr>
          <w:sz w:val="24"/>
        </w:rPr>
        <w:t>3.2.</w:t>
      </w:r>
      <w:r w:rsidR="006C7DED" w:rsidRPr="009F4927">
        <w:rPr>
          <w:sz w:val="24"/>
        </w:rPr>
        <w:t>3. Вид разрешенного использования земельного участка может быть установлен или изменен двумя способами:</w:t>
      </w:r>
    </w:p>
    <w:p w:rsidR="006C7DED" w:rsidRPr="009F4927" w:rsidRDefault="00E86592" w:rsidP="006C7DED">
      <w:pPr>
        <w:autoSpaceDE w:val="0"/>
        <w:autoSpaceDN w:val="0"/>
        <w:adjustRightInd w:val="0"/>
        <w:ind w:firstLine="709"/>
        <w:jc w:val="both"/>
        <w:rPr>
          <w:sz w:val="24"/>
        </w:rPr>
      </w:pPr>
      <w:r>
        <w:rPr>
          <w:sz w:val="24"/>
        </w:rPr>
        <w:t>1) н</w:t>
      </w:r>
      <w:r w:rsidR="006C7DED" w:rsidRPr="009F4927">
        <w:rPr>
          <w:sz w:val="24"/>
        </w:rPr>
        <w:t>а основании заявления о выбранном виде разрешенного использования правообладателем земельного участка из тех видов, которые установлены Правила</w:t>
      </w:r>
      <w:r>
        <w:rPr>
          <w:sz w:val="24"/>
        </w:rPr>
        <w:t>ми землепользования и застройки;</w:t>
      </w:r>
    </w:p>
    <w:p w:rsidR="006C7DED" w:rsidRPr="009F4927" w:rsidRDefault="00E86592" w:rsidP="006C7DED">
      <w:pPr>
        <w:autoSpaceDE w:val="0"/>
        <w:autoSpaceDN w:val="0"/>
        <w:adjustRightInd w:val="0"/>
        <w:ind w:firstLine="709"/>
        <w:jc w:val="both"/>
        <w:rPr>
          <w:sz w:val="24"/>
        </w:rPr>
      </w:pPr>
      <w:r>
        <w:rPr>
          <w:sz w:val="24"/>
        </w:rPr>
        <w:t>2) на</w:t>
      </w:r>
      <w:r w:rsidR="006C7DED" w:rsidRPr="009F4927">
        <w:rPr>
          <w:sz w:val="24"/>
        </w:rPr>
        <w:t xml:space="preserve"> основании постановления (решения) об установлении или изменении вида разрешенного использования земельного участка, принятого уполномоченным органом. Такое постановление (решение) может быть подано в орган кадастрового учета самим правообладателем земельного участка с заявлением об учете изменений, или может быть направлено принявшим его органом в порядке информационного взаимодействия.</w:t>
      </w:r>
    </w:p>
    <w:p w:rsidR="006C7DED" w:rsidRPr="00617F5D" w:rsidRDefault="002F3E13"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sidRPr="009F4927">
        <w:rPr>
          <w:rFonts w:eastAsia="Calibri"/>
          <w:bCs/>
          <w:iCs/>
          <w:sz w:val="24"/>
        </w:rPr>
        <w:t>4.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Администраци</w:t>
      </w:r>
      <w:r w:rsidR="00A3209A">
        <w:rPr>
          <w:rFonts w:eastAsia="Calibri"/>
          <w:bCs/>
          <w:iCs/>
          <w:sz w:val="24"/>
        </w:rPr>
        <w:t>я</w:t>
      </w:r>
      <w:r w:rsidR="006C7DED" w:rsidRPr="009F4927">
        <w:rPr>
          <w:rFonts w:eastAsia="Calibri"/>
          <w:bCs/>
          <w:iCs/>
          <w:sz w:val="24"/>
        </w:rPr>
        <w:t xml:space="preserve"> </w:t>
      </w:r>
      <w:r w:rsidR="00A3209A">
        <w:rPr>
          <w:rFonts w:eastAsia="Calibri"/>
          <w:bCs/>
          <w:iCs/>
          <w:sz w:val="24"/>
        </w:rPr>
        <w:t>г.п. Кильдинстрой</w:t>
      </w:r>
      <w:r w:rsidR="006C7DED" w:rsidRPr="009F4927">
        <w:rPr>
          <w:rFonts w:eastAsia="Calibri"/>
          <w:bCs/>
          <w:iCs/>
          <w:sz w:val="24"/>
        </w:rPr>
        <w:t xml:space="preserve">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w:t>
      </w:r>
      <w:r w:rsidR="006C7DED" w:rsidRPr="00617F5D">
        <w:rPr>
          <w:rFonts w:eastAsia="Calibri"/>
          <w:bCs/>
          <w:iCs/>
          <w:sz w:val="24"/>
        </w:rPr>
        <w:t xml:space="preserve">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w:t>
      </w:r>
      <w:r w:rsidR="006C7DED" w:rsidRPr="00277CB2">
        <w:rPr>
          <w:rFonts w:eastAsia="Calibri"/>
          <w:bCs/>
          <w:iCs/>
          <w:sz w:val="24"/>
        </w:rPr>
        <w:t>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r w:rsidR="006C7DED">
        <w:rPr>
          <w:rFonts w:eastAsia="Calibri"/>
          <w:bCs/>
          <w:iCs/>
          <w:sz w:val="24"/>
        </w:rPr>
        <w:t>.</w:t>
      </w:r>
    </w:p>
    <w:p w:rsidR="006C7DED" w:rsidRPr="00617F5D" w:rsidRDefault="00A3209A"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Pr>
          <w:rFonts w:eastAsia="Calibri"/>
          <w:bCs/>
          <w:iCs/>
          <w:sz w:val="24"/>
        </w:rPr>
        <w:t>5</w:t>
      </w:r>
      <w:r w:rsidR="006C7DED" w:rsidRPr="00617F5D">
        <w:rPr>
          <w:rFonts w:eastAsia="Calibri"/>
          <w:bCs/>
          <w:iCs/>
          <w:sz w:val="24"/>
        </w:rPr>
        <w:t xml:space="preserve">. Изменение видов разрешенного использования земельных участков и объектов капитального строительства на </w:t>
      </w:r>
      <w:r w:rsidR="006C7DED" w:rsidRPr="00657237">
        <w:rPr>
          <w:rFonts w:eastAsia="Calibri"/>
          <w:bCs/>
          <w:iCs/>
          <w:sz w:val="24"/>
        </w:rPr>
        <w:t>территории</w:t>
      </w:r>
      <w:r>
        <w:rPr>
          <w:rFonts w:eastAsia="Calibri"/>
          <w:bCs/>
          <w:iCs/>
          <w:sz w:val="24"/>
        </w:rPr>
        <w:t xml:space="preserve"> МО</w:t>
      </w:r>
      <w:r w:rsidR="006C7DED" w:rsidRPr="00657237">
        <w:rPr>
          <w:rFonts w:eastAsia="Calibri"/>
          <w:bCs/>
          <w:iCs/>
          <w:sz w:val="24"/>
        </w:rPr>
        <w:t xml:space="preserve"> </w:t>
      </w:r>
      <w:r>
        <w:rPr>
          <w:rFonts w:eastAsia="Calibri"/>
          <w:bCs/>
          <w:iCs/>
          <w:sz w:val="24"/>
        </w:rPr>
        <w:t>г.п. Кильдинстрой</w:t>
      </w:r>
      <w:r w:rsidRPr="009F4927">
        <w:rPr>
          <w:rFonts w:eastAsia="Calibri"/>
          <w:bCs/>
          <w:iCs/>
          <w:sz w:val="24"/>
        </w:rPr>
        <w:t xml:space="preserve"> </w:t>
      </w:r>
      <w:r w:rsidR="006C7DED" w:rsidRPr="00657237">
        <w:rPr>
          <w:rFonts w:eastAsia="Calibri"/>
          <w:bCs/>
          <w:iCs/>
          <w:sz w:val="24"/>
        </w:rPr>
        <w:t>осуществляется в соответствии с перечнем видов разрешенного использования для соответствующей территориальной</w:t>
      </w:r>
      <w:r w:rsidR="006C7DED" w:rsidRPr="00617F5D">
        <w:rPr>
          <w:rFonts w:eastAsia="Calibri"/>
          <w:bCs/>
          <w:iCs/>
          <w:sz w:val="24"/>
        </w:rPr>
        <w:t xml:space="preserve"> зоны, установленным настоящими Правилами, при условии соблюдения требований технических регламентов.</w:t>
      </w:r>
    </w:p>
    <w:p w:rsidR="006C7DED" w:rsidRPr="00617F5D" w:rsidRDefault="00A3209A" w:rsidP="006C7DED">
      <w:pPr>
        <w:autoSpaceDE w:val="0"/>
        <w:autoSpaceDN w:val="0"/>
        <w:adjustRightInd w:val="0"/>
        <w:ind w:firstLine="709"/>
        <w:jc w:val="both"/>
        <w:outlineLvl w:val="0"/>
        <w:rPr>
          <w:rFonts w:eastAsia="Calibri"/>
          <w:bCs/>
          <w:iCs/>
          <w:sz w:val="24"/>
        </w:rPr>
      </w:pPr>
      <w:r>
        <w:rPr>
          <w:rFonts w:eastAsia="Calibri"/>
          <w:bCs/>
          <w:iCs/>
          <w:sz w:val="24"/>
        </w:rPr>
        <w:lastRenderedPageBreak/>
        <w:t>3.2.</w:t>
      </w:r>
      <w:r w:rsidR="006C7DED">
        <w:rPr>
          <w:rFonts w:eastAsia="Calibri"/>
          <w:bCs/>
          <w:iCs/>
          <w:sz w:val="24"/>
        </w:rPr>
        <w:t>6</w:t>
      </w:r>
      <w:r w:rsidR="006C7DED" w:rsidRPr="00617F5D">
        <w:rPr>
          <w:rFonts w:eastAsia="Calibri"/>
          <w:bCs/>
          <w:iCs/>
          <w:sz w:val="24"/>
        </w:rPr>
        <w:t>.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6C7DED" w:rsidRPr="00617F5D" w:rsidRDefault="009C7B8B"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Pr>
          <w:rFonts w:eastAsia="Calibri"/>
          <w:bCs/>
          <w:iCs/>
          <w:sz w:val="24"/>
        </w:rPr>
        <w:t xml:space="preserve">7. </w:t>
      </w:r>
      <w:r w:rsidR="006C7DED" w:rsidRPr="00617F5D">
        <w:rPr>
          <w:rFonts w:eastAsia="Calibri"/>
          <w:bCs/>
          <w:iCs/>
          <w:sz w:val="24"/>
        </w:rPr>
        <w:t>Правообладателями земельных участков являются:</w:t>
      </w:r>
    </w:p>
    <w:p w:rsidR="006C7DED" w:rsidRPr="00617F5D" w:rsidRDefault="006C7DED" w:rsidP="006C7DED">
      <w:pPr>
        <w:autoSpaceDE w:val="0"/>
        <w:autoSpaceDN w:val="0"/>
        <w:adjustRightInd w:val="0"/>
        <w:ind w:firstLine="709"/>
        <w:jc w:val="both"/>
        <w:outlineLvl w:val="0"/>
        <w:rPr>
          <w:rFonts w:eastAsia="Calibri"/>
          <w:bCs/>
          <w:iCs/>
          <w:sz w:val="24"/>
        </w:rPr>
      </w:pPr>
      <w:r>
        <w:rPr>
          <w:rFonts w:eastAsia="Calibri"/>
          <w:bCs/>
          <w:iCs/>
          <w:sz w:val="24"/>
        </w:rPr>
        <w:t>-</w:t>
      </w:r>
      <w:r w:rsidRPr="00617F5D">
        <w:rPr>
          <w:rFonts w:eastAsia="Calibri"/>
          <w:bCs/>
          <w:iCs/>
          <w:sz w:val="24"/>
        </w:rPr>
        <w:t xml:space="preserve"> собственники земельных участков </w:t>
      </w:r>
      <w:r>
        <w:rPr>
          <w:rFonts w:eastAsia="Calibri"/>
          <w:bCs/>
          <w:iCs/>
          <w:sz w:val="24"/>
        </w:rPr>
        <w:t>–</w:t>
      </w:r>
      <w:r w:rsidRPr="00617F5D">
        <w:rPr>
          <w:rFonts w:eastAsia="Calibri"/>
          <w:bCs/>
          <w:iCs/>
          <w:sz w:val="24"/>
        </w:rPr>
        <w:t xml:space="preserve"> лица, являющиеся собственниками земельных участков;</w:t>
      </w:r>
    </w:p>
    <w:p w:rsidR="006C7DED" w:rsidRPr="00617F5D" w:rsidRDefault="006C7DED" w:rsidP="006C7DED">
      <w:pPr>
        <w:autoSpaceDE w:val="0"/>
        <w:autoSpaceDN w:val="0"/>
        <w:adjustRightInd w:val="0"/>
        <w:ind w:firstLine="709"/>
        <w:jc w:val="both"/>
        <w:outlineLvl w:val="0"/>
        <w:rPr>
          <w:rFonts w:eastAsia="Calibri"/>
          <w:bCs/>
          <w:iCs/>
          <w:sz w:val="24"/>
        </w:rPr>
      </w:pPr>
      <w:r>
        <w:rPr>
          <w:rFonts w:eastAsia="Calibri"/>
          <w:bCs/>
          <w:iCs/>
          <w:sz w:val="24"/>
        </w:rPr>
        <w:t>-</w:t>
      </w:r>
      <w:r w:rsidRPr="00617F5D">
        <w:rPr>
          <w:rFonts w:eastAsia="Calibri"/>
          <w:bCs/>
          <w:iCs/>
          <w:sz w:val="24"/>
        </w:rPr>
        <w:t xml:space="preserve"> землепользователи </w:t>
      </w:r>
      <w:r>
        <w:rPr>
          <w:rFonts w:eastAsia="Calibri"/>
          <w:bCs/>
          <w:iCs/>
          <w:sz w:val="24"/>
        </w:rPr>
        <w:t>–</w:t>
      </w:r>
      <w:r w:rsidRPr="00617F5D">
        <w:rPr>
          <w:rFonts w:eastAsia="Calibri"/>
          <w:bCs/>
          <w:iCs/>
          <w:sz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w:t>
      </w:r>
    </w:p>
    <w:p w:rsidR="006C7DED" w:rsidRPr="00617F5D" w:rsidRDefault="006C7DED" w:rsidP="006C7DED">
      <w:pPr>
        <w:autoSpaceDE w:val="0"/>
        <w:autoSpaceDN w:val="0"/>
        <w:adjustRightInd w:val="0"/>
        <w:ind w:firstLine="709"/>
        <w:jc w:val="both"/>
        <w:outlineLvl w:val="0"/>
        <w:rPr>
          <w:rFonts w:eastAsia="Calibri"/>
          <w:bCs/>
          <w:iCs/>
          <w:sz w:val="24"/>
        </w:rPr>
      </w:pPr>
      <w:r>
        <w:rPr>
          <w:rFonts w:eastAsia="Calibri"/>
          <w:bCs/>
          <w:iCs/>
          <w:sz w:val="24"/>
        </w:rPr>
        <w:t>-</w:t>
      </w:r>
      <w:r w:rsidRPr="00617F5D">
        <w:rPr>
          <w:rFonts w:eastAsia="Calibri"/>
          <w:bCs/>
          <w:iCs/>
          <w:sz w:val="24"/>
        </w:rPr>
        <w:t xml:space="preserve"> землевладельцы </w:t>
      </w:r>
      <w:r>
        <w:rPr>
          <w:rFonts w:eastAsia="Calibri"/>
          <w:bCs/>
          <w:iCs/>
          <w:sz w:val="24"/>
        </w:rPr>
        <w:t>–</w:t>
      </w:r>
      <w:r w:rsidRPr="00617F5D">
        <w:rPr>
          <w:rFonts w:eastAsia="Calibri"/>
          <w:bCs/>
          <w:iCs/>
          <w:sz w:val="24"/>
        </w:rPr>
        <w:t xml:space="preserve"> лица, владеющие и пользующиеся земельными участками на праве пожизненного наследуемого владения; </w:t>
      </w:r>
    </w:p>
    <w:p w:rsidR="006C7DED" w:rsidRPr="00617F5D" w:rsidRDefault="006C7DED" w:rsidP="006C7DED">
      <w:pPr>
        <w:autoSpaceDE w:val="0"/>
        <w:autoSpaceDN w:val="0"/>
        <w:adjustRightInd w:val="0"/>
        <w:ind w:firstLine="709"/>
        <w:jc w:val="both"/>
        <w:outlineLvl w:val="0"/>
        <w:rPr>
          <w:rFonts w:eastAsia="Calibri"/>
          <w:bCs/>
          <w:iCs/>
          <w:sz w:val="24"/>
        </w:rPr>
      </w:pPr>
      <w:r>
        <w:rPr>
          <w:rFonts w:eastAsia="Calibri"/>
          <w:bCs/>
          <w:iCs/>
          <w:sz w:val="24"/>
        </w:rPr>
        <w:t>-</w:t>
      </w:r>
      <w:r w:rsidRPr="00617F5D">
        <w:rPr>
          <w:rFonts w:eastAsia="Calibri"/>
          <w:bCs/>
          <w:iCs/>
          <w:sz w:val="24"/>
        </w:rPr>
        <w:t xml:space="preserve"> арендаторы земельных участков </w:t>
      </w:r>
      <w:r>
        <w:rPr>
          <w:rFonts w:eastAsia="Calibri"/>
          <w:bCs/>
          <w:iCs/>
          <w:sz w:val="24"/>
        </w:rPr>
        <w:t>–</w:t>
      </w:r>
      <w:r w:rsidRPr="00617F5D">
        <w:rPr>
          <w:rFonts w:eastAsia="Calibri"/>
          <w:bCs/>
          <w:iCs/>
          <w:sz w:val="24"/>
        </w:rPr>
        <w:t xml:space="preserve"> лица, владеющие и пользующиеся земельными участками по договору аренды, договору субаренды.</w:t>
      </w:r>
    </w:p>
    <w:p w:rsidR="006C7DED" w:rsidRPr="00617F5D" w:rsidRDefault="009C7B8B"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Pr>
          <w:rFonts w:eastAsia="Calibri"/>
          <w:bCs/>
          <w:iCs/>
          <w:sz w:val="24"/>
        </w:rPr>
        <w:t>8</w:t>
      </w:r>
      <w:r w:rsidR="006C7DED" w:rsidRPr="00617F5D">
        <w:rPr>
          <w:rFonts w:eastAsia="Calibri"/>
          <w:bCs/>
          <w:iCs/>
          <w:sz w:val="24"/>
        </w:rPr>
        <w:t xml:space="preserve">. Изменение вида разрешенного использования земельного участка, используемого </w:t>
      </w:r>
      <w:r w:rsidR="006C7DED" w:rsidRPr="00536E27">
        <w:rPr>
          <w:rFonts w:eastAsia="Calibri"/>
          <w:bCs/>
          <w:iCs/>
          <w:sz w:val="24"/>
        </w:rPr>
        <w:t>на условиях договора, осуществляется с учетом положений Гражданского кодекса Российской Федерации, Земельного кодекса Российской Федерации.</w:t>
      </w:r>
    </w:p>
    <w:p w:rsidR="006C7DED" w:rsidRPr="00617F5D" w:rsidRDefault="009C7B8B"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Pr>
          <w:rFonts w:eastAsia="Calibri"/>
          <w:bCs/>
          <w:iCs/>
          <w:sz w:val="24"/>
        </w:rPr>
        <w:t>9</w:t>
      </w:r>
      <w:r w:rsidR="006C7DED" w:rsidRPr="00617F5D">
        <w:rPr>
          <w:rFonts w:eastAsia="Calibri"/>
          <w:bCs/>
          <w:iCs/>
          <w:sz w:val="24"/>
        </w:rPr>
        <w:t xml:space="preserve">. </w:t>
      </w:r>
      <w:r w:rsidR="006C7DED" w:rsidRPr="00321804">
        <w:rPr>
          <w:rFonts w:eastAsia="Calibri"/>
          <w:bCs/>
          <w:iCs/>
          <w:sz w:val="24"/>
        </w:rPr>
        <w:t>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r w:rsidR="006C7DED" w:rsidRPr="00617F5D">
        <w:rPr>
          <w:rFonts w:eastAsia="Calibri"/>
          <w:bCs/>
          <w:iCs/>
          <w:sz w:val="24"/>
        </w:rPr>
        <w:t>.</w:t>
      </w:r>
    </w:p>
    <w:p w:rsidR="006C7DED" w:rsidRPr="00617F5D" w:rsidRDefault="009C7B8B"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Pr>
          <w:rFonts w:eastAsia="Calibri"/>
          <w:bCs/>
          <w:iCs/>
          <w:sz w:val="24"/>
        </w:rPr>
        <w:t>10</w:t>
      </w:r>
      <w:r w:rsidR="006C7DED" w:rsidRPr="00617F5D">
        <w:rPr>
          <w:rFonts w:eastAsia="Calibri"/>
          <w:bCs/>
          <w:iCs/>
          <w:sz w:val="24"/>
        </w:rPr>
        <w:t>. В случаях если правообладатель земельных участков и объектов капитального строительства выбирает вид использования из числа условно разрешенных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6C7DED" w:rsidRDefault="009C7B8B"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Pr>
          <w:rFonts w:eastAsia="Calibri"/>
          <w:bCs/>
          <w:iCs/>
          <w:sz w:val="24"/>
        </w:rPr>
        <w:t>11</w:t>
      </w:r>
      <w:r w:rsidR="006C7DED" w:rsidRPr="00617F5D">
        <w:rPr>
          <w:rFonts w:eastAsia="Calibri"/>
          <w:bCs/>
          <w:iCs/>
          <w:sz w:val="24"/>
        </w:rPr>
        <w:t>.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6C7DED" w:rsidRDefault="009C7B8B" w:rsidP="006C7DED">
      <w:pPr>
        <w:autoSpaceDE w:val="0"/>
        <w:autoSpaceDN w:val="0"/>
        <w:adjustRightInd w:val="0"/>
        <w:ind w:firstLine="709"/>
        <w:jc w:val="both"/>
        <w:outlineLvl w:val="0"/>
        <w:rPr>
          <w:rFonts w:eastAsia="Calibri"/>
          <w:bCs/>
          <w:iCs/>
          <w:sz w:val="24"/>
        </w:rPr>
      </w:pPr>
      <w:r>
        <w:rPr>
          <w:rFonts w:eastAsia="Calibri"/>
          <w:bCs/>
          <w:iCs/>
          <w:sz w:val="24"/>
        </w:rPr>
        <w:t>3.2.</w:t>
      </w:r>
      <w:r w:rsidR="006C7DED">
        <w:rPr>
          <w:rFonts w:eastAsia="Calibri"/>
          <w:bCs/>
          <w:iCs/>
          <w:sz w:val="24"/>
        </w:rPr>
        <w:t>12</w:t>
      </w:r>
      <w:r w:rsidR="006C7DED" w:rsidRPr="0013284C">
        <w:rPr>
          <w:rFonts w:eastAsia="Calibri"/>
          <w:bCs/>
          <w:iCs/>
          <w:sz w:val="24"/>
        </w:rPr>
        <w:t>.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622F49" w:rsidRDefault="00622F49" w:rsidP="006C7DED">
      <w:pPr>
        <w:autoSpaceDE w:val="0"/>
        <w:autoSpaceDN w:val="0"/>
        <w:adjustRightInd w:val="0"/>
        <w:ind w:firstLine="709"/>
        <w:jc w:val="both"/>
        <w:outlineLvl w:val="0"/>
        <w:rPr>
          <w:rFonts w:eastAsia="Calibri"/>
          <w:bCs/>
          <w:iCs/>
          <w:sz w:val="24"/>
        </w:rPr>
      </w:pPr>
    </w:p>
    <w:p w:rsidR="006C7DED" w:rsidRPr="00617F5D" w:rsidRDefault="006C7DED" w:rsidP="006C7DED">
      <w:pPr>
        <w:autoSpaceDE w:val="0"/>
        <w:autoSpaceDN w:val="0"/>
        <w:adjustRightInd w:val="0"/>
        <w:ind w:firstLine="709"/>
        <w:jc w:val="both"/>
        <w:outlineLvl w:val="0"/>
        <w:rPr>
          <w:rFonts w:eastAsia="Calibri"/>
          <w:bCs/>
          <w:iCs/>
          <w:sz w:val="24"/>
        </w:rPr>
      </w:pPr>
    </w:p>
    <w:p w:rsidR="006C7DED" w:rsidRPr="009D0A2B" w:rsidRDefault="009C7B8B" w:rsidP="009C7B8B">
      <w:pPr>
        <w:tabs>
          <w:tab w:val="left" w:pos="851"/>
        </w:tabs>
        <w:contextualSpacing/>
        <w:jc w:val="center"/>
        <w:outlineLvl w:val="2"/>
        <w:rPr>
          <w:rFonts w:eastAsia="Calibri"/>
          <w:b/>
          <w:sz w:val="24"/>
          <w:szCs w:val="28"/>
          <w:lang w:bidi="en-US"/>
        </w:rPr>
      </w:pPr>
      <w:bookmarkStart w:id="10" w:name="_Toc509861327"/>
      <w:r>
        <w:rPr>
          <w:rFonts w:eastAsia="Calibri"/>
          <w:b/>
          <w:sz w:val="24"/>
          <w:szCs w:val="28"/>
          <w:lang w:bidi="en-US"/>
        </w:rPr>
        <w:t>3.3.</w:t>
      </w:r>
      <w:r w:rsidR="006C7DED" w:rsidRPr="009D0A2B">
        <w:rPr>
          <w:rFonts w:eastAsia="Calibri"/>
          <w:b/>
          <w:sz w:val="24"/>
          <w:szCs w:val="28"/>
          <w:lang w:bidi="en-US"/>
        </w:rPr>
        <w:t xml:space="preserve"> Предоставление разреш</w:t>
      </w:r>
      <w:r w:rsidR="006C7DED">
        <w:rPr>
          <w:rFonts w:eastAsia="Calibri"/>
          <w:b/>
          <w:sz w:val="24"/>
          <w:szCs w:val="28"/>
          <w:lang w:bidi="en-US"/>
        </w:rPr>
        <w:t xml:space="preserve">ения на условно разрешенный вид использования </w:t>
      </w:r>
      <w:r w:rsidR="006C7DED" w:rsidRPr="009D0A2B">
        <w:rPr>
          <w:rFonts w:eastAsia="Calibri"/>
          <w:b/>
          <w:sz w:val="24"/>
          <w:szCs w:val="28"/>
          <w:lang w:bidi="en-US"/>
        </w:rPr>
        <w:t>земельного участка или объекта капитального строительства</w:t>
      </w:r>
      <w:bookmarkEnd w:id="10"/>
    </w:p>
    <w:p w:rsidR="006C7DED" w:rsidRPr="00617F5D" w:rsidRDefault="006C7DED" w:rsidP="006C7DED">
      <w:pPr>
        <w:ind w:firstLine="709"/>
        <w:contextualSpacing/>
        <w:jc w:val="both"/>
        <w:outlineLvl w:val="2"/>
        <w:rPr>
          <w:rFonts w:eastAsia="Calibri"/>
          <w:sz w:val="24"/>
          <w:szCs w:val="28"/>
        </w:rPr>
      </w:pPr>
    </w:p>
    <w:p w:rsidR="006C7DED" w:rsidRPr="00330829" w:rsidRDefault="009C7B8B" w:rsidP="006C7DED">
      <w:pPr>
        <w:autoSpaceDE w:val="0"/>
        <w:autoSpaceDN w:val="0"/>
        <w:adjustRightInd w:val="0"/>
        <w:ind w:firstLine="709"/>
        <w:jc w:val="both"/>
        <w:outlineLvl w:val="0"/>
        <w:rPr>
          <w:rFonts w:eastAsia="Calibri"/>
          <w:bCs/>
          <w:iCs/>
          <w:color w:val="auto"/>
          <w:sz w:val="24"/>
        </w:rPr>
      </w:pPr>
      <w:r>
        <w:rPr>
          <w:rFonts w:eastAsia="Calibri"/>
          <w:bCs/>
          <w:iCs/>
          <w:sz w:val="24"/>
        </w:rPr>
        <w:t>3.3.</w:t>
      </w:r>
      <w:r w:rsidR="006C7DED" w:rsidRPr="00821979">
        <w:rPr>
          <w:rFonts w:eastAsia="Calibri"/>
          <w:bCs/>
          <w:iCs/>
          <w:sz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006C7DED" w:rsidRPr="00330829">
        <w:rPr>
          <w:rFonts w:eastAsia="Calibri"/>
          <w:bCs/>
          <w:iCs/>
          <w:color w:val="auto"/>
          <w:sz w:val="24"/>
        </w:rPr>
        <w:t xml:space="preserve">заявление о предоставлении разрешения на условно разрешенный вид использования в </w:t>
      </w:r>
      <w:r w:rsidR="00330829" w:rsidRPr="00330829">
        <w:rPr>
          <w:rFonts w:eastAsia="Calibri"/>
          <w:bCs/>
          <w:iCs/>
          <w:color w:val="auto"/>
          <w:sz w:val="24"/>
        </w:rPr>
        <w:t>комиссию по землепользованию и застройке администрации муниципального образования городское поселение Кильдинстрой Кольского района Мурманской области</w:t>
      </w:r>
      <w:r w:rsidR="006C7DED" w:rsidRPr="00330829">
        <w:rPr>
          <w:rFonts w:eastAsia="Calibri"/>
          <w:bCs/>
          <w:iCs/>
          <w:color w:val="auto"/>
          <w:sz w:val="24"/>
        </w:rPr>
        <w:t xml:space="preserve">, положение о которой утверждено постановлением Администрации </w:t>
      </w:r>
      <w:r w:rsidR="00606E46" w:rsidRPr="00330829">
        <w:rPr>
          <w:rFonts w:eastAsia="Calibri"/>
          <w:bCs/>
          <w:iCs/>
          <w:color w:val="auto"/>
          <w:sz w:val="24"/>
        </w:rPr>
        <w:t>г.п. Кильдинстрой</w:t>
      </w:r>
      <w:r w:rsidR="006C7DED" w:rsidRPr="00330829">
        <w:rPr>
          <w:rFonts w:eastAsia="Calibri"/>
          <w:bCs/>
          <w:iCs/>
          <w:color w:val="auto"/>
          <w:sz w:val="24"/>
        </w:rPr>
        <w:t xml:space="preserve"> от </w:t>
      </w:r>
      <w:r w:rsidR="00330829" w:rsidRPr="00330829">
        <w:rPr>
          <w:rFonts w:eastAsia="Calibri"/>
          <w:bCs/>
          <w:iCs/>
          <w:color w:val="auto"/>
          <w:sz w:val="24"/>
        </w:rPr>
        <w:t>10.08.2015</w:t>
      </w:r>
      <w:r w:rsidR="00606E46" w:rsidRPr="00330829">
        <w:rPr>
          <w:rFonts w:eastAsia="Calibri"/>
          <w:bCs/>
          <w:iCs/>
          <w:color w:val="auto"/>
          <w:sz w:val="24"/>
        </w:rPr>
        <w:t xml:space="preserve"> </w:t>
      </w:r>
      <w:r w:rsidR="006C7DED" w:rsidRPr="00330829">
        <w:rPr>
          <w:rFonts w:eastAsia="Calibri"/>
          <w:bCs/>
          <w:iCs/>
          <w:color w:val="auto"/>
          <w:sz w:val="24"/>
        </w:rPr>
        <w:t xml:space="preserve">№ </w:t>
      </w:r>
      <w:r w:rsidR="00330829" w:rsidRPr="00330829">
        <w:rPr>
          <w:rFonts w:eastAsia="Calibri"/>
          <w:bCs/>
          <w:iCs/>
          <w:color w:val="auto"/>
          <w:sz w:val="24"/>
        </w:rPr>
        <w:t>169</w:t>
      </w:r>
      <w:r w:rsidR="00606E46" w:rsidRPr="00330829">
        <w:rPr>
          <w:rFonts w:eastAsia="Calibri"/>
          <w:bCs/>
          <w:iCs/>
          <w:color w:val="auto"/>
          <w:sz w:val="24"/>
        </w:rPr>
        <w:t xml:space="preserve"> (далее – </w:t>
      </w:r>
      <w:r w:rsidR="006C7DED" w:rsidRPr="00330829">
        <w:rPr>
          <w:rFonts w:eastAsia="Calibri"/>
          <w:bCs/>
          <w:iCs/>
          <w:color w:val="auto"/>
          <w:sz w:val="24"/>
        </w:rPr>
        <w:t>комиссия).</w:t>
      </w:r>
    </w:p>
    <w:p w:rsidR="006C7DED" w:rsidRPr="00433C7B" w:rsidRDefault="00045473" w:rsidP="006C7DED">
      <w:pPr>
        <w:autoSpaceDE w:val="0"/>
        <w:autoSpaceDN w:val="0"/>
        <w:adjustRightInd w:val="0"/>
        <w:ind w:firstLine="709"/>
        <w:jc w:val="both"/>
        <w:outlineLvl w:val="0"/>
        <w:rPr>
          <w:rFonts w:eastAsia="Calibri"/>
          <w:bCs/>
          <w:iCs/>
          <w:color w:val="auto"/>
          <w:sz w:val="24"/>
        </w:rPr>
      </w:pPr>
      <w:r>
        <w:rPr>
          <w:rFonts w:eastAsia="Calibri"/>
          <w:bCs/>
          <w:iCs/>
          <w:sz w:val="24"/>
        </w:rPr>
        <w:lastRenderedPageBreak/>
        <w:t>3.3.</w:t>
      </w:r>
      <w:r w:rsidR="006C7DED" w:rsidRPr="009D080F">
        <w:rPr>
          <w:rFonts w:eastAsia="Calibri"/>
          <w:bCs/>
          <w:iCs/>
          <w:sz w:val="24"/>
        </w:rPr>
        <w:t xml:space="preserve">2. Порядок и сроки предоставления муниципальной услуги </w:t>
      </w:r>
      <w:r w:rsidR="006C7DED" w:rsidRPr="00433C7B">
        <w:rPr>
          <w:rFonts w:eastAsia="Calibri"/>
          <w:bCs/>
          <w:iCs/>
          <w:color w:val="auto"/>
          <w:sz w:val="24"/>
        </w:rPr>
        <w:t>«</w:t>
      </w:r>
      <w:r w:rsidR="00433C7B" w:rsidRPr="00433C7B">
        <w:rPr>
          <w:rFonts w:eastAsia="Calibri"/>
          <w:bCs/>
          <w:iCs/>
          <w:color w:val="auto"/>
          <w:sz w:val="24"/>
        </w:rPr>
        <w:t>Выдача разрешения на условно разрешенный вид использования земельного участка или объекта капитального строительства</w:t>
      </w:r>
      <w:r w:rsidR="006C7DED" w:rsidRPr="00433C7B">
        <w:rPr>
          <w:rFonts w:eastAsia="Calibri"/>
          <w:bCs/>
          <w:iCs/>
          <w:color w:val="auto"/>
          <w:sz w:val="24"/>
        </w:rPr>
        <w:t xml:space="preserve">», основания для отказа в предоставлении указанной услуги определяются статьей 39 Градостроительного кодекса Российской Федерации, административным регламентом, утвержденным постановлением Администрации </w:t>
      </w:r>
      <w:r w:rsidR="00433C7B" w:rsidRPr="00433C7B">
        <w:rPr>
          <w:rFonts w:eastAsia="Calibri"/>
          <w:bCs/>
          <w:iCs/>
          <w:color w:val="auto"/>
          <w:sz w:val="24"/>
        </w:rPr>
        <w:t xml:space="preserve">г.п. Кильдинстрой </w:t>
      </w:r>
      <w:r w:rsidR="006C7DED" w:rsidRPr="00433C7B">
        <w:rPr>
          <w:rFonts w:eastAsia="Calibri"/>
          <w:bCs/>
          <w:iCs/>
          <w:color w:val="auto"/>
          <w:sz w:val="24"/>
        </w:rPr>
        <w:t xml:space="preserve">от </w:t>
      </w:r>
      <w:r w:rsidR="00433C7B" w:rsidRPr="00433C7B">
        <w:rPr>
          <w:rFonts w:eastAsia="Calibri"/>
          <w:bCs/>
          <w:iCs/>
          <w:color w:val="auto"/>
          <w:sz w:val="24"/>
        </w:rPr>
        <w:t>17.06.2019 № 241.</w:t>
      </w:r>
    </w:p>
    <w:p w:rsidR="006C7DED" w:rsidRPr="00365E0A" w:rsidRDefault="00045473" w:rsidP="006C7DED">
      <w:pPr>
        <w:autoSpaceDE w:val="0"/>
        <w:autoSpaceDN w:val="0"/>
        <w:adjustRightInd w:val="0"/>
        <w:ind w:firstLine="709"/>
        <w:jc w:val="both"/>
        <w:outlineLvl w:val="0"/>
        <w:rPr>
          <w:rFonts w:eastAsia="Calibri"/>
          <w:bCs/>
          <w:iCs/>
          <w:sz w:val="24"/>
        </w:rPr>
      </w:pPr>
      <w:r>
        <w:rPr>
          <w:rFonts w:eastAsia="Calibri"/>
          <w:bCs/>
          <w:iCs/>
          <w:sz w:val="24"/>
        </w:rPr>
        <w:t>3.3.</w:t>
      </w:r>
      <w:r w:rsidR="006C7DED" w:rsidRPr="00365E0A">
        <w:rPr>
          <w:rFonts w:eastAsia="Calibri"/>
          <w:bCs/>
          <w:iCs/>
          <w:sz w:val="24"/>
        </w:rPr>
        <w:t xml:space="preserve">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статьи 16 Федерального закона от 13.07.2020 № 193-ФЗ «О государственной поддержке предпринимательской деятельности в Арктической зоне Российской Федерации». </w:t>
      </w:r>
    </w:p>
    <w:p w:rsidR="006C7DED" w:rsidRPr="00734BD7" w:rsidRDefault="00045473" w:rsidP="006C7DED">
      <w:pPr>
        <w:autoSpaceDE w:val="0"/>
        <w:autoSpaceDN w:val="0"/>
        <w:adjustRightInd w:val="0"/>
        <w:ind w:firstLine="709"/>
        <w:jc w:val="both"/>
        <w:outlineLvl w:val="0"/>
        <w:rPr>
          <w:rFonts w:eastAsia="Calibri"/>
          <w:bCs/>
          <w:iCs/>
          <w:sz w:val="24"/>
        </w:rPr>
      </w:pPr>
      <w:r>
        <w:rPr>
          <w:rFonts w:eastAsia="Calibri"/>
          <w:bCs/>
          <w:iCs/>
          <w:sz w:val="24"/>
        </w:rPr>
        <w:t>3.3.</w:t>
      </w:r>
      <w:r w:rsidR="006C7DED">
        <w:rPr>
          <w:rFonts w:eastAsia="Calibri"/>
          <w:bCs/>
          <w:iCs/>
          <w:sz w:val="24"/>
        </w:rPr>
        <w:t xml:space="preserve">4. В случае </w:t>
      </w:r>
      <w:r w:rsidR="006C7DED" w:rsidRPr="00617F5D">
        <w:rPr>
          <w:rFonts w:eastAsia="Calibri"/>
          <w:bCs/>
          <w:iCs/>
          <w:sz w:val="24"/>
        </w:rPr>
        <w:t xml:space="preserve">если условно разрешенный вид использования земельного участка или объекта капитального строительства может оказать негативное </w:t>
      </w:r>
      <w:r w:rsidR="006C7DED">
        <w:rPr>
          <w:rFonts w:eastAsia="Calibri"/>
          <w:bCs/>
          <w:iCs/>
          <w:sz w:val="24"/>
        </w:rPr>
        <w:t>воздействие на окружающую среду</w:t>
      </w:r>
      <w:r w:rsidR="006C7DED" w:rsidRPr="00617F5D">
        <w:rPr>
          <w:rFonts w:eastAsia="Calibri"/>
          <w:bCs/>
          <w:iCs/>
          <w:sz w:val="24"/>
        </w:rPr>
        <w:t xml:space="preserve"> общественные обсуждения или публичные слушания проводятся с участием </w:t>
      </w:r>
      <w:r w:rsidR="006C7DED" w:rsidRPr="00734BD7">
        <w:rPr>
          <w:rFonts w:eastAsia="Calibri"/>
          <w:bCs/>
          <w:iCs/>
          <w:sz w:val="24"/>
        </w:rPr>
        <w:t>правообладателей земельных участков и объектов капитального строительства, подверженных риску такого негативного воздействия.</w:t>
      </w:r>
    </w:p>
    <w:p w:rsidR="006C7DED" w:rsidRPr="00734BD7" w:rsidRDefault="00F83013" w:rsidP="006C7DED">
      <w:pPr>
        <w:autoSpaceDE w:val="0"/>
        <w:autoSpaceDN w:val="0"/>
        <w:adjustRightInd w:val="0"/>
        <w:ind w:firstLine="709"/>
        <w:jc w:val="both"/>
        <w:outlineLvl w:val="0"/>
        <w:rPr>
          <w:rFonts w:eastAsia="Calibri"/>
          <w:bCs/>
          <w:iCs/>
          <w:sz w:val="24"/>
        </w:rPr>
      </w:pPr>
      <w:r>
        <w:rPr>
          <w:rFonts w:eastAsia="Calibri"/>
          <w:bCs/>
          <w:iCs/>
          <w:sz w:val="24"/>
        </w:rPr>
        <w:t>3.3.</w:t>
      </w:r>
      <w:r w:rsidR="006C7DED" w:rsidRPr="00734BD7">
        <w:rPr>
          <w:rFonts w:eastAsia="Calibri"/>
          <w:bCs/>
          <w:iCs/>
          <w:sz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6C7DED">
        <w:rPr>
          <w:rFonts w:eastAsia="Calibri"/>
          <w:bCs/>
          <w:iCs/>
          <w:sz w:val="24"/>
        </w:rPr>
        <w:t>А</w:t>
      </w:r>
      <w:r w:rsidR="006C7DED" w:rsidRPr="00734BD7">
        <w:rPr>
          <w:rFonts w:eastAsia="Calibri"/>
          <w:bCs/>
          <w:iCs/>
          <w:sz w:val="24"/>
        </w:rPr>
        <w:t xml:space="preserve">дминистрации </w:t>
      </w:r>
      <w:r w:rsidR="00332235">
        <w:rPr>
          <w:rFonts w:eastAsia="Calibri"/>
          <w:bCs/>
          <w:iCs/>
          <w:sz w:val="24"/>
        </w:rPr>
        <w:t>г.п. Кильдинстрой</w:t>
      </w:r>
      <w:r w:rsidR="006C7DED" w:rsidRPr="00734BD7">
        <w:rPr>
          <w:rFonts w:eastAsia="Calibri"/>
          <w:bCs/>
          <w:iCs/>
          <w:sz w:val="24"/>
        </w:rPr>
        <w:t xml:space="preserve">. </w:t>
      </w:r>
    </w:p>
    <w:p w:rsidR="006C7DED" w:rsidRPr="00734BD7" w:rsidRDefault="00332235" w:rsidP="006C7DED">
      <w:pPr>
        <w:autoSpaceDE w:val="0"/>
        <w:autoSpaceDN w:val="0"/>
        <w:adjustRightInd w:val="0"/>
        <w:ind w:firstLine="709"/>
        <w:jc w:val="both"/>
        <w:outlineLvl w:val="0"/>
        <w:rPr>
          <w:rFonts w:eastAsia="Calibri"/>
          <w:bCs/>
          <w:iCs/>
          <w:sz w:val="24"/>
        </w:rPr>
      </w:pPr>
      <w:r>
        <w:rPr>
          <w:rFonts w:eastAsia="Calibri"/>
          <w:bCs/>
          <w:iCs/>
          <w:sz w:val="24"/>
        </w:rPr>
        <w:t>3.3.</w:t>
      </w:r>
      <w:r w:rsidR="006C7DED" w:rsidRPr="00734BD7">
        <w:rPr>
          <w:rFonts w:eastAsia="Calibri"/>
          <w:bCs/>
          <w:iCs/>
          <w:sz w:val="24"/>
        </w:rPr>
        <w:t xml:space="preserve">6. На основании </w:t>
      </w:r>
      <w:r w:rsidR="006C7DED" w:rsidRPr="00483A47">
        <w:rPr>
          <w:rFonts w:eastAsia="Calibri"/>
          <w:bCs/>
          <w:iCs/>
          <w:color w:val="auto"/>
          <w:sz w:val="24"/>
        </w:rPr>
        <w:t xml:space="preserve">указанных в пункте </w:t>
      </w:r>
      <w:r w:rsidRPr="00483A47">
        <w:rPr>
          <w:rFonts w:eastAsia="Calibri"/>
          <w:bCs/>
          <w:iCs/>
          <w:color w:val="auto"/>
          <w:sz w:val="24"/>
        </w:rPr>
        <w:t>3.3.</w:t>
      </w:r>
      <w:r w:rsidR="006C7DED" w:rsidRPr="00483A47">
        <w:rPr>
          <w:rFonts w:eastAsia="Calibri"/>
          <w:bCs/>
          <w:iCs/>
          <w:color w:val="auto"/>
          <w:sz w:val="24"/>
        </w:rPr>
        <w:t xml:space="preserve">5 настоящих Правил рекомендаций Глава Администрации </w:t>
      </w:r>
      <w:r w:rsidRPr="00483A47">
        <w:rPr>
          <w:rFonts w:eastAsia="Calibri"/>
          <w:bCs/>
          <w:iCs/>
          <w:color w:val="auto"/>
          <w:sz w:val="24"/>
        </w:rPr>
        <w:t>г.п. Кильдинстрой</w:t>
      </w:r>
      <w:r w:rsidR="006C7DED" w:rsidRPr="00483A47">
        <w:rPr>
          <w:rFonts w:eastAsia="Calibri"/>
          <w:bCs/>
          <w:iCs/>
          <w:color w:val="auto"/>
          <w:sz w:val="24"/>
        </w:rPr>
        <w:t xml:space="preserve"> в течение трех дней </w:t>
      </w:r>
      <w:r w:rsidR="006C7DED" w:rsidRPr="00734BD7">
        <w:rPr>
          <w:rFonts w:eastAsia="Calibri"/>
          <w:bCs/>
          <w:iCs/>
          <w:sz w:val="24"/>
        </w:rPr>
        <w:t xml:space="preserve">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w:t>
      </w:r>
      <w:r w:rsidR="00DF344A">
        <w:rPr>
          <w:rFonts w:eastAsia="Calibri"/>
          <w:bCs/>
          <w:iCs/>
          <w:sz w:val="24"/>
        </w:rPr>
        <w:t>г.п. Кильдинстрой</w:t>
      </w:r>
      <w:r w:rsidR="00DF344A" w:rsidRPr="009F4927">
        <w:rPr>
          <w:rFonts w:eastAsia="Calibri"/>
          <w:bCs/>
          <w:iCs/>
          <w:sz w:val="24"/>
        </w:rPr>
        <w:t xml:space="preserve"> </w:t>
      </w:r>
      <w:r w:rsidR="006C7DED" w:rsidRPr="00734BD7">
        <w:rPr>
          <w:rFonts w:eastAsia="Calibri"/>
          <w:bCs/>
          <w:iCs/>
          <w:sz w:val="24"/>
        </w:rPr>
        <w:t xml:space="preserve">и подлежит официальному </w:t>
      </w:r>
      <w:r w:rsidR="006C7DED" w:rsidRPr="00483A47">
        <w:rPr>
          <w:rFonts w:eastAsia="Calibri"/>
          <w:bCs/>
          <w:iCs/>
          <w:color w:val="auto"/>
          <w:sz w:val="24"/>
        </w:rPr>
        <w:t xml:space="preserve">опубликованию в </w:t>
      </w:r>
      <w:r w:rsidR="00483A47" w:rsidRPr="00483A47">
        <w:rPr>
          <w:rFonts w:eastAsia="Calibri"/>
          <w:bCs/>
          <w:iCs/>
          <w:color w:val="auto"/>
          <w:sz w:val="24"/>
        </w:rPr>
        <w:t>Информационном бюллетене органов местного самоуправления МО городское поселение Кильдинстрой</w:t>
      </w:r>
      <w:r w:rsidR="006C7DED" w:rsidRPr="00483A47">
        <w:rPr>
          <w:rFonts w:eastAsia="Calibri"/>
          <w:bCs/>
          <w:iCs/>
          <w:color w:val="auto"/>
          <w:sz w:val="24"/>
        </w:rPr>
        <w:t xml:space="preserve">, а также размещению на официальном сайте органов местного самоуправления </w:t>
      </w:r>
      <w:r w:rsidR="00DF344A" w:rsidRPr="00483A47">
        <w:rPr>
          <w:rFonts w:eastAsia="Calibri"/>
          <w:bCs/>
          <w:iCs/>
          <w:color w:val="auto"/>
          <w:sz w:val="24"/>
        </w:rPr>
        <w:t xml:space="preserve">МО г.п. </w:t>
      </w:r>
      <w:r w:rsidR="00DF344A">
        <w:rPr>
          <w:rFonts w:eastAsia="Calibri"/>
          <w:bCs/>
          <w:iCs/>
          <w:sz w:val="24"/>
        </w:rPr>
        <w:t>Кильдинстрой</w:t>
      </w:r>
      <w:r w:rsidR="00DF344A" w:rsidRPr="009F4927">
        <w:rPr>
          <w:rFonts w:eastAsia="Calibri"/>
          <w:bCs/>
          <w:iCs/>
          <w:sz w:val="24"/>
        </w:rPr>
        <w:t xml:space="preserve"> </w:t>
      </w:r>
      <w:r w:rsidR="006C7DED" w:rsidRPr="00734BD7">
        <w:rPr>
          <w:rFonts w:eastAsia="Calibri"/>
          <w:bCs/>
          <w:iCs/>
          <w:sz w:val="24"/>
        </w:rPr>
        <w:t>в сети «Интернет».</w:t>
      </w:r>
    </w:p>
    <w:p w:rsidR="006C7DED" w:rsidRPr="003E47F2" w:rsidRDefault="00DF344A" w:rsidP="006C7DED">
      <w:pPr>
        <w:autoSpaceDE w:val="0"/>
        <w:autoSpaceDN w:val="0"/>
        <w:adjustRightInd w:val="0"/>
        <w:ind w:firstLine="709"/>
        <w:jc w:val="both"/>
        <w:outlineLvl w:val="0"/>
        <w:rPr>
          <w:rFonts w:eastAsia="Calibri"/>
          <w:bCs/>
          <w:iCs/>
          <w:sz w:val="24"/>
        </w:rPr>
      </w:pPr>
      <w:r>
        <w:rPr>
          <w:rFonts w:eastAsia="Calibri"/>
          <w:bCs/>
          <w:iCs/>
          <w:sz w:val="24"/>
        </w:rPr>
        <w:t>3.3.</w:t>
      </w:r>
      <w:r w:rsidR="006C7DED" w:rsidRPr="003E47F2">
        <w:rPr>
          <w:rFonts w:eastAsia="Calibri"/>
          <w:bCs/>
          <w:iCs/>
          <w:sz w:val="24"/>
        </w:rPr>
        <w:t>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C7DED" w:rsidRDefault="00DF344A" w:rsidP="006C7DED">
      <w:pPr>
        <w:autoSpaceDE w:val="0"/>
        <w:autoSpaceDN w:val="0"/>
        <w:adjustRightInd w:val="0"/>
        <w:ind w:firstLine="709"/>
        <w:jc w:val="both"/>
        <w:outlineLvl w:val="0"/>
        <w:rPr>
          <w:rFonts w:eastAsia="Calibri"/>
          <w:bCs/>
          <w:iCs/>
          <w:sz w:val="24"/>
        </w:rPr>
      </w:pPr>
      <w:r>
        <w:rPr>
          <w:rFonts w:eastAsia="Calibri"/>
          <w:bCs/>
          <w:iCs/>
          <w:sz w:val="24"/>
        </w:rPr>
        <w:t>3.3.</w:t>
      </w:r>
      <w:r w:rsidR="006C7DED" w:rsidRPr="003E47F2">
        <w:rPr>
          <w:rFonts w:eastAsia="Calibri"/>
          <w:bCs/>
          <w:iCs/>
          <w:sz w:val="24"/>
        </w:rP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w:t>
      </w:r>
      <w:r w:rsidR="006C7DED" w:rsidRPr="00617F5D">
        <w:rPr>
          <w:rFonts w:eastAsia="Calibri"/>
          <w:bCs/>
          <w:iCs/>
          <w:sz w:val="24"/>
        </w:rPr>
        <w:t xml:space="preserve">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6C7DED" w:rsidRPr="00617F5D" w:rsidRDefault="005258FF" w:rsidP="006C7DED">
      <w:pPr>
        <w:autoSpaceDE w:val="0"/>
        <w:autoSpaceDN w:val="0"/>
        <w:adjustRightInd w:val="0"/>
        <w:ind w:firstLine="709"/>
        <w:jc w:val="both"/>
        <w:outlineLvl w:val="0"/>
        <w:rPr>
          <w:rFonts w:eastAsia="Calibri"/>
          <w:bCs/>
          <w:iCs/>
          <w:sz w:val="24"/>
        </w:rPr>
      </w:pPr>
      <w:r w:rsidRPr="007D5653">
        <w:rPr>
          <w:rFonts w:eastAsia="Calibri"/>
          <w:bCs/>
          <w:iCs/>
          <w:color w:val="auto"/>
          <w:sz w:val="24"/>
        </w:rPr>
        <w:t>3.3.9</w:t>
      </w:r>
      <w:r w:rsidR="006C7DED" w:rsidRPr="007D5653">
        <w:rPr>
          <w:rFonts w:eastAsia="Calibri"/>
          <w:bCs/>
          <w:iCs/>
          <w:color w:val="auto"/>
          <w:sz w:val="24"/>
        </w:rPr>
        <w:t xml:space="preserve">. Со дня поступления в Администрацию </w:t>
      </w:r>
      <w:r w:rsidR="00BD78A9" w:rsidRPr="007D5653">
        <w:rPr>
          <w:rFonts w:eastAsia="Calibri"/>
          <w:bCs/>
          <w:iCs/>
          <w:color w:val="auto"/>
          <w:sz w:val="24"/>
        </w:rPr>
        <w:t xml:space="preserve">г.п. Кильдинстрой </w:t>
      </w:r>
      <w:r w:rsidR="006C7DED" w:rsidRPr="007D5653">
        <w:rPr>
          <w:rFonts w:eastAsia="Calibri"/>
          <w:bCs/>
          <w:iCs/>
          <w:color w:val="auto"/>
          <w:sz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w:t>
      </w:r>
      <w:r w:rsidR="006C7DED" w:rsidRPr="007D5653">
        <w:rPr>
          <w:rFonts w:eastAsia="Calibri"/>
          <w:bCs/>
          <w:iCs/>
          <w:color w:val="auto"/>
          <w:sz w:val="24"/>
        </w:rPr>
        <w:lastRenderedPageBreak/>
        <w:t xml:space="preserve">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6C7DED">
        <w:rPr>
          <w:rFonts w:eastAsia="Calibri"/>
          <w:bCs/>
          <w:iCs/>
          <w:sz w:val="24"/>
        </w:rPr>
        <w:t>А</w:t>
      </w:r>
      <w:r w:rsidR="006C7DED" w:rsidRPr="008D0B85">
        <w:rPr>
          <w:rFonts w:eastAsia="Calibri"/>
          <w:bCs/>
          <w:iCs/>
          <w:sz w:val="24"/>
        </w:rPr>
        <w:t xml:space="preserve">дминистрацией </w:t>
      </w:r>
      <w:r w:rsidR="0019405A">
        <w:rPr>
          <w:rFonts w:eastAsia="Calibri"/>
          <w:bCs/>
          <w:iCs/>
          <w:sz w:val="24"/>
        </w:rPr>
        <w:t>г.п. Кильдинстрой</w:t>
      </w:r>
      <w:r w:rsidR="0019405A" w:rsidRPr="009F4927">
        <w:rPr>
          <w:rFonts w:eastAsia="Calibri"/>
          <w:bCs/>
          <w:iCs/>
          <w:sz w:val="24"/>
        </w:rPr>
        <w:t xml:space="preserve"> </w:t>
      </w:r>
      <w:r w:rsidR="006C7DED" w:rsidRPr="008D0B85">
        <w:rPr>
          <w:rFonts w:eastAsia="Calibri"/>
          <w:bCs/>
          <w:iCs/>
          <w:sz w:val="24"/>
        </w:rPr>
        <w:t>в исполнительный</w:t>
      </w:r>
      <w:r w:rsidR="006C7DED" w:rsidRPr="0013284C">
        <w:rPr>
          <w:rFonts w:eastAsia="Calibri"/>
          <w:bCs/>
          <w:iCs/>
          <w:sz w:val="24"/>
        </w:rPr>
        <w:t xml:space="preserve">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Default="0019405A" w:rsidP="006C7DED">
      <w:pPr>
        <w:autoSpaceDE w:val="0"/>
        <w:autoSpaceDN w:val="0"/>
        <w:adjustRightInd w:val="0"/>
        <w:ind w:firstLine="709"/>
        <w:jc w:val="both"/>
        <w:outlineLvl w:val="0"/>
        <w:rPr>
          <w:rFonts w:eastAsia="Calibri"/>
          <w:bCs/>
          <w:iCs/>
          <w:sz w:val="24"/>
        </w:rPr>
      </w:pPr>
      <w:r>
        <w:rPr>
          <w:rFonts w:eastAsia="Calibri"/>
          <w:bCs/>
          <w:iCs/>
          <w:sz w:val="24"/>
        </w:rPr>
        <w:t>3.3.10</w:t>
      </w:r>
      <w:r w:rsidR="006C7DED" w:rsidRPr="00617F5D">
        <w:rPr>
          <w:rFonts w:eastAsia="Calibri"/>
          <w:bCs/>
          <w:iCs/>
          <w:sz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7DED" w:rsidRPr="00617F5D" w:rsidRDefault="006C7DED" w:rsidP="006C7DED">
      <w:pPr>
        <w:ind w:firstLine="709"/>
        <w:jc w:val="both"/>
        <w:rPr>
          <w:rFonts w:eastAsia="Calibri"/>
          <w:sz w:val="24"/>
          <w:szCs w:val="28"/>
        </w:rPr>
      </w:pPr>
    </w:p>
    <w:p w:rsidR="006C7DED" w:rsidRPr="00094E02" w:rsidRDefault="006C7DED" w:rsidP="006C7DED">
      <w:pPr>
        <w:tabs>
          <w:tab w:val="left" w:pos="-142"/>
        </w:tabs>
        <w:contextualSpacing/>
        <w:jc w:val="center"/>
        <w:outlineLvl w:val="1"/>
        <w:rPr>
          <w:rFonts w:eastAsia="Calibri"/>
          <w:b/>
          <w:sz w:val="24"/>
          <w:szCs w:val="28"/>
        </w:rPr>
      </w:pPr>
      <w:bookmarkStart w:id="11" w:name="_Toc509861328"/>
      <w:r w:rsidRPr="00094E02">
        <w:rPr>
          <w:rFonts w:eastAsia="Calibri"/>
          <w:b/>
          <w:sz w:val="24"/>
          <w:szCs w:val="28"/>
        </w:rPr>
        <w:t xml:space="preserve">Раздел 4. Подготовка документации по планировке территории </w:t>
      </w:r>
      <w:bookmarkEnd w:id="11"/>
    </w:p>
    <w:p w:rsidR="006C7DED" w:rsidRPr="00434A41" w:rsidRDefault="006C7DED" w:rsidP="006C7DED">
      <w:pPr>
        <w:ind w:firstLine="709"/>
        <w:rPr>
          <w:rFonts w:eastAsia="Calibri"/>
          <w:b/>
          <w:sz w:val="24"/>
          <w:szCs w:val="28"/>
          <w:highlight w:val="yellow"/>
        </w:rPr>
      </w:pPr>
    </w:p>
    <w:p w:rsidR="006C7DED" w:rsidRDefault="006C7DED" w:rsidP="006C7DED">
      <w:pPr>
        <w:autoSpaceDE w:val="0"/>
        <w:autoSpaceDN w:val="0"/>
        <w:adjustRightInd w:val="0"/>
        <w:ind w:firstLine="709"/>
        <w:jc w:val="both"/>
        <w:outlineLvl w:val="0"/>
        <w:rPr>
          <w:rFonts w:eastAsia="Calibri"/>
          <w:sz w:val="24"/>
          <w:szCs w:val="28"/>
        </w:rPr>
      </w:pPr>
      <w:r w:rsidRPr="00094E02">
        <w:rPr>
          <w:rFonts w:eastAsia="Calibri"/>
          <w:sz w:val="24"/>
          <w:szCs w:val="28"/>
        </w:rPr>
        <w:t>Подготовка документации по планировке территории осуществляется в со</w:t>
      </w:r>
      <w:r>
        <w:rPr>
          <w:rFonts w:eastAsia="Calibri"/>
          <w:sz w:val="24"/>
          <w:szCs w:val="28"/>
        </w:rPr>
        <w:t xml:space="preserve">ответствии с </w:t>
      </w:r>
      <w:r w:rsidRPr="003F7D1D">
        <w:rPr>
          <w:rFonts w:eastAsia="Calibri"/>
          <w:sz w:val="24"/>
          <w:szCs w:val="28"/>
        </w:rPr>
        <w:t>Градостроительным кодексом</w:t>
      </w:r>
      <w:r w:rsidRPr="00094E02">
        <w:rPr>
          <w:rFonts w:eastAsia="Calibri"/>
          <w:sz w:val="24"/>
          <w:szCs w:val="28"/>
        </w:rPr>
        <w:t xml:space="preserve">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Pr="00094E02" w:rsidRDefault="006C7DED" w:rsidP="006C7DED">
      <w:pPr>
        <w:ind w:firstLine="709"/>
        <w:contextualSpacing/>
        <w:jc w:val="center"/>
        <w:outlineLvl w:val="1"/>
        <w:rPr>
          <w:rFonts w:eastAsia="Calibri"/>
          <w:b/>
          <w:sz w:val="24"/>
          <w:szCs w:val="28"/>
        </w:rPr>
      </w:pPr>
      <w:bookmarkStart w:id="12" w:name="_Toc509861331"/>
    </w:p>
    <w:p w:rsidR="006C7DED" w:rsidRPr="00094E02" w:rsidRDefault="006C7DED" w:rsidP="006C7DED">
      <w:pPr>
        <w:contextualSpacing/>
        <w:jc w:val="center"/>
        <w:outlineLvl w:val="1"/>
        <w:rPr>
          <w:rFonts w:eastAsia="Calibri"/>
          <w:b/>
          <w:sz w:val="24"/>
          <w:szCs w:val="28"/>
        </w:rPr>
      </w:pPr>
      <w:r w:rsidRPr="00094E02">
        <w:rPr>
          <w:rFonts w:eastAsia="Calibri"/>
          <w:b/>
          <w:sz w:val="24"/>
          <w:szCs w:val="28"/>
        </w:rPr>
        <w:t>Раздел 5. Проведение общественных обсуждений или публичных слушаний</w:t>
      </w:r>
    </w:p>
    <w:p w:rsidR="006C7DED" w:rsidRPr="00094E02" w:rsidRDefault="006C7DED" w:rsidP="006C7DED">
      <w:pPr>
        <w:contextualSpacing/>
        <w:jc w:val="center"/>
        <w:outlineLvl w:val="1"/>
        <w:rPr>
          <w:rFonts w:eastAsia="Calibri"/>
          <w:b/>
          <w:sz w:val="24"/>
          <w:szCs w:val="28"/>
        </w:rPr>
      </w:pPr>
      <w:r w:rsidRPr="00094E02">
        <w:rPr>
          <w:rFonts w:eastAsia="Calibri"/>
          <w:b/>
          <w:sz w:val="24"/>
          <w:szCs w:val="28"/>
        </w:rPr>
        <w:t xml:space="preserve"> по вопросам землепользования и застройки</w:t>
      </w:r>
      <w:bookmarkEnd w:id="12"/>
    </w:p>
    <w:p w:rsidR="006C7DED" w:rsidRPr="00434A41" w:rsidRDefault="006C7DED" w:rsidP="006C7DED">
      <w:pPr>
        <w:ind w:firstLine="709"/>
        <w:rPr>
          <w:rFonts w:eastAsia="Calibri"/>
          <w:sz w:val="24"/>
          <w:szCs w:val="28"/>
          <w:highlight w:val="yellow"/>
        </w:rPr>
      </w:pPr>
    </w:p>
    <w:p w:rsidR="006C7DED" w:rsidRPr="00094E02" w:rsidRDefault="0019405A" w:rsidP="0019405A">
      <w:pPr>
        <w:jc w:val="center"/>
        <w:rPr>
          <w:rFonts w:eastAsia="Calibri"/>
          <w:b/>
          <w:sz w:val="24"/>
          <w:szCs w:val="28"/>
        </w:rPr>
      </w:pPr>
      <w:r>
        <w:rPr>
          <w:rFonts w:eastAsia="Calibri"/>
          <w:b/>
          <w:sz w:val="24"/>
          <w:szCs w:val="28"/>
        </w:rPr>
        <w:t>5.1.</w:t>
      </w:r>
      <w:r w:rsidR="006C7DED" w:rsidRPr="00094E02">
        <w:rPr>
          <w:rFonts w:eastAsia="Calibri"/>
          <w:b/>
          <w:sz w:val="24"/>
          <w:szCs w:val="28"/>
        </w:rPr>
        <w:t xml:space="preserve"> Общие положения о проведении общественных обсуждений или публичных слушаний по вопросам землепользования и застройки</w:t>
      </w:r>
    </w:p>
    <w:p w:rsidR="006C7DED" w:rsidRPr="00434A41" w:rsidRDefault="006C7DED" w:rsidP="006C7DED">
      <w:pPr>
        <w:ind w:firstLine="709"/>
        <w:rPr>
          <w:rFonts w:eastAsia="Calibri"/>
          <w:sz w:val="24"/>
          <w:szCs w:val="28"/>
          <w:highlight w:val="yellow"/>
        </w:rPr>
      </w:pPr>
    </w:p>
    <w:p w:rsidR="006C7DED" w:rsidRPr="00547A95" w:rsidRDefault="0019405A" w:rsidP="006C7DED">
      <w:pPr>
        <w:autoSpaceDE w:val="0"/>
        <w:autoSpaceDN w:val="0"/>
        <w:adjustRightInd w:val="0"/>
        <w:ind w:firstLine="709"/>
        <w:jc w:val="both"/>
        <w:outlineLvl w:val="0"/>
        <w:rPr>
          <w:rFonts w:eastAsia="Calibri"/>
          <w:bCs/>
          <w:iCs/>
          <w:sz w:val="24"/>
        </w:rPr>
      </w:pPr>
      <w:r>
        <w:rPr>
          <w:rFonts w:eastAsia="Calibri"/>
          <w:bCs/>
          <w:iCs/>
          <w:sz w:val="24"/>
        </w:rPr>
        <w:t>5.1.</w:t>
      </w:r>
      <w:r w:rsidR="006C7DED" w:rsidRPr="00547A95">
        <w:rPr>
          <w:rFonts w:eastAsia="Calibri"/>
          <w:bCs/>
          <w:iCs/>
          <w:sz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другими федеральными законами, законодательством Мурманской области.</w:t>
      </w:r>
    </w:p>
    <w:p w:rsidR="006C7DED" w:rsidRPr="00547A95" w:rsidRDefault="001127D6" w:rsidP="006C7DED">
      <w:pPr>
        <w:autoSpaceDE w:val="0"/>
        <w:autoSpaceDN w:val="0"/>
        <w:adjustRightInd w:val="0"/>
        <w:ind w:firstLine="709"/>
        <w:jc w:val="both"/>
        <w:outlineLvl w:val="0"/>
        <w:rPr>
          <w:rFonts w:eastAsia="Calibri"/>
          <w:bCs/>
          <w:iCs/>
          <w:sz w:val="24"/>
        </w:rPr>
      </w:pPr>
      <w:r>
        <w:rPr>
          <w:rFonts w:eastAsia="Calibri"/>
          <w:bCs/>
          <w:iCs/>
          <w:sz w:val="24"/>
        </w:rPr>
        <w:lastRenderedPageBreak/>
        <w:t>5.1.</w:t>
      </w:r>
      <w:r w:rsidR="006C7DED" w:rsidRPr="00547A95">
        <w:rPr>
          <w:rFonts w:eastAsia="Calibri"/>
          <w:bCs/>
          <w:iCs/>
          <w:sz w:val="24"/>
        </w:rPr>
        <w:t xml:space="preserve">2. Общественные обсуждения или публичные слушания по проектам, указанным в пункте </w:t>
      </w:r>
      <w:r>
        <w:rPr>
          <w:rFonts w:eastAsia="Calibri"/>
          <w:bCs/>
          <w:iCs/>
          <w:sz w:val="24"/>
        </w:rPr>
        <w:t>5.1.</w:t>
      </w:r>
      <w:r w:rsidR="006C7DED" w:rsidRPr="00547A95">
        <w:rPr>
          <w:rFonts w:eastAsia="Calibri"/>
          <w:bCs/>
          <w:iCs/>
          <w:sz w:val="24"/>
        </w:rPr>
        <w:t xml:space="preserve">1 настоящих Правил, проводятся в соответствии с решением </w:t>
      </w:r>
      <w:r w:rsidR="00955D5F" w:rsidRPr="00955D5F">
        <w:rPr>
          <w:rFonts w:eastAsia="Calibri"/>
          <w:bCs/>
          <w:iCs/>
          <w:color w:val="auto"/>
          <w:sz w:val="24"/>
        </w:rPr>
        <w:t xml:space="preserve">Совета депутатов городского поселения Кильдинстрой Кольского района Мурманской области </w:t>
      </w:r>
      <w:r w:rsidR="006C7DED" w:rsidRPr="00955D5F">
        <w:rPr>
          <w:rFonts w:eastAsia="Calibri"/>
          <w:bCs/>
          <w:iCs/>
          <w:color w:val="auto"/>
          <w:sz w:val="24"/>
        </w:rPr>
        <w:t xml:space="preserve">от </w:t>
      </w:r>
      <w:r w:rsidR="00955D5F" w:rsidRPr="00955D5F">
        <w:rPr>
          <w:rFonts w:eastAsia="Calibri"/>
          <w:bCs/>
          <w:iCs/>
          <w:color w:val="auto"/>
          <w:sz w:val="24"/>
        </w:rPr>
        <w:t>13.11.2014 № 03/03</w:t>
      </w:r>
      <w:r w:rsidR="006C7DED" w:rsidRPr="00955D5F">
        <w:rPr>
          <w:rFonts w:eastAsia="Calibri"/>
          <w:bCs/>
          <w:iCs/>
          <w:color w:val="auto"/>
          <w:sz w:val="24"/>
        </w:rPr>
        <w:t xml:space="preserve"> «</w:t>
      </w:r>
      <w:r w:rsidR="00955D5F" w:rsidRPr="00955D5F">
        <w:rPr>
          <w:rFonts w:eastAsia="Calibri"/>
          <w:bCs/>
          <w:iCs/>
          <w:color w:val="auto"/>
          <w:sz w:val="24"/>
        </w:rPr>
        <w:t>Об утверждении Положения о порядке организации и проведения публичных слушаний по вопросам местного значения на территории городского поселения Кильдинстрой Кольского района</w:t>
      </w:r>
      <w:r w:rsidR="006C7DED" w:rsidRPr="00955D5F">
        <w:rPr>
          <w:rFonts w:eastAsia="Calibri"/>
          <w:bCs/>
          <w:iCs/>
          <w:color w:val="auto"/>
          <w:sz w:val="24"/>
        </w:rPr>
        <w:t xml:space="preserve">» и с учетом положений Градостроительного кодекса Российской Федерации, </w:t>
      </w:r>
      <w:r w:rsidR="006C7DED" w:rsidRPr="00547A95">
        <w:rPr>
          <w:rFonts w:eastAsia="Calibri"/>
          <w:bCs/>
          <w:iCs/>
          <w:sz w:val="24"/>
        </w:rPr>
        <w:t>Федерального закона от 13.07.2020 № 193-ФЗ «О государственной поддержке предпринимательской деятельности в Арктической зоне Российской Федерации».</w:t>
      </w:r>
    </w:p>
    <w:p w:rsidR="006C7DED" w:rsidRDefault="006C7DED" w:rsidP="006C7DED">
      <w:pPr>
        <w:tabs>
          <w:tab w:val="left" w:pos="0"/>
          <w:tab w:val="left" w:pos="6932"/>
        </w:tabs>
        <w:contextualSpacing/>
        <w:outlineLvl w:val="1"/>
        <w:rPr>
          <w:rFonts w:eastAsia="Calibri"/>
          <w:sz w:val="24"/>
          <w:szCs w:val="28"/>
        </w:rPr>
      </w:pPr>
      <w:bookmarkStart w:id="13" w:name="_Toc509861337"/>
    </w:p>
    <w:p w:rsidR="006C7DED" w:rsidRPr="00547A95" w:rsidRDefault="006C7DED" w:rsidP="006C7DED">
      <w:pPr>
        <w:tabs>
          <w:tab w:val="left" w:pos="0"/>
        </w:tabs>
        <w:contextualSpacing/>
        <w:jc w:val="center"/>
        <w:outlineLvl w:val="1"/>
        <w:rPr>
          <w:rFonts w:eastAsia="Calibri"/>
          <w:b/>
          <w:sz w:val="24"/>
          <w:szCs w:val="28"/>
        </w:rPr>
      </w:pPr>
      <w:r w:rsidRPr="00547A95">
        <w:rPr>
          <w:rFonts w:eastAsia="Calibri"/>
          <w:b/>
          <w:sz w:val="24"/>
          <w:szCs w:val="28"/>
        </w:rPr>
        <w:t>Раздел 6. Внесение изменений в Правила землепользования и застройки</w:t>
      </w:r>
      <w:bookmarkEnd w:id="13"/>
    </w:p>
    <w:p w:rsidR="006C7DED" w:rsidRPr="00365198" w:rsidRDefault="006C7DED" w:rsidP="006C7DED">
      <w:pPr>
        <w:tabs>
          <w:tab w:val="left" w:pos="0"/>
        </w:tabs>
        <w:contextualSpacing/>
        <w:jc w:val="center"/>
        <w:outlineLvl w:val="1"/>
        <w:rPr>
          <w:rFonts w:eastAsia="Calibri"/>
          <w:b/>
          <w:sz w:val="24"/>
          <w:szCs w:val="28"/>
          <w:highlight w:val="yellow"/>
        </w:rPr>
      </w:pPr>
    </w:p>
    <w:p w:rsidR="006C7DED" w:rsidRPr="00B867F3" w:rsidRDefault="006C7DED" w:rsidP="006C7DED">
      <w:pPr>
        <w:autoSpaceDE w:val="0"/>
        <w:autoSpaceDN w:val="0"/>
        <w:adjustRightInd w:val="0"/>
        <w:ind w:firstLine="709"/>
        <w:jc w:val="both"/>
        <w:outlineLvl w:val="0"/>
        <w:rPr>
          <w:rFonts w:eastAsia="Calibri"/>
          <w:sz w:val="24"/>
          <w:szCs w:val="28"/>
        </w:rPr>
      </w:pPr>
      <w:bookmarkStart w:id="14" w:name="_Toc509861340"/>
      <w:r w:rsidRPr="00547A95">
        <w:rPr>
          <w:rFonts w:eastAsia="Calibri"/>
          <w:sz w:val="24"/>
          <w:szCs w:val="28"/>
        </w:rPr>
        <w:t>Внесение изменений в Правила землепользования и застройки осуществляется в со</w:t>
      </w:r>
      <w:r>
        <w:rPr>
          <w:rFonts w:eastAsia="Calibri"/>
          <w:sz w:val="24"/>
          <w:szCs w:val="28"/>
        </w:rPr>
        <w:t xml:space="preserve">ответствии с </w:t>
      </w:r>
      <w:r w:rsidRPr="003F7D1D">
        <w:rPr>
          <w:rFonts w:eastAsia="Calibri"/>
          <w:sz w:val="24"/>
          <w:szCs w:val="28"/>
        </w:rPr>
        <w:t>Градостроительным кодексом</w:t>
      </w:r>
      <w:r w:rsidRPr="00547A95">
        <w:rPr>
          <w:rFonts w:eastAsia="Calibri"/>
          <w:sz w:val="24"/>
          <w:szCs w:val="28"/>
        </w:rPr>
        <w:t xml:space="preserve">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Default="006C7DED" w:rsidP="006C7DED">
      <w:pPr>
        <w:contextualSpacing/>
        <w:jc w:val="center"/>
        <w:outlineLvl w:val="1"/>
        <w:rPr>
          <w:rFonts w:eastAsia="Calibri"/>
          <w:b/>
          <w:sz w:val="24"/>
          <w:szCs w:val="28"/>
        </w:rPr>
      </w:pPr>
    </w:p>
    <w:p w:rsidR="006C7DED" w:rsidRPr="009D0A2B" w:rsidRDefault="006C7DED" w:rsidP="006C7DED">
      <w:pPr>
        <w:contextualSpacing/>
        <w:jc w:val="center"/>
        <w:outlineLvl w:val="1"/>
        <w:rPr>
          <w:rFonts w:eastAsia="Calibri"/>
          <w:b/>
          <w:sz w:val="24"/>
          <w:szCs w:val="28"/>
        </w:rPr>
      </w:pPr>
      <w:r w:rsidRPr="009D0A2B">
        <w:rPr>
          <w:rFonts w:eastAsia="Calibri"/>
          <w:b/>
          <w:sz w:val="24"/>
          <w:szCs w:val="28"/>
        </w:rPr>
        <w:t xml:space="preserve">Раздел </w:t>
      </w:r>
      <w:r>
        <w:rPr>
          <w:rFonts w:eastAsia="Calibri"/>
          <w:b/>
          <w:sz w:val="24"/>
          <w:szCs w:val="28"/>
        </w:rPr>
        <w:t>7</w:t>
      </w:r>
      <w:r w:rsidRPr="009D0A2B">
        <w:rPr>
          <w:rFonts w:eastAsia="Calibri"/>
          <w:b/>
          <w:sz w:val="24"/>
          <w:szCs w:val="28"/>
        </w:rPr>
        <w:t>. Регулирование иных вопросов землепользования и застройки</w:t>
      </w:r>
      <w:bookmarkEnd w:id="14"/>
    </w:p>
    <w:p w:rsidR="006C7DED" w:rsidRPr="00617F5D" w:rsidRDefault="006C7DED" w:rsidP="006C7DED">
      <w:pPr>
        <w:ind w:firstLine="709"/>
        <w:rPr>
          <w:rFonts w:eastAsia="Calibri"/>
          <w:sz w:val="24"/>
          <w:szCs w:val="28"/>
        </w:rPr>
      </w:pPr>
    </w:p>
    <w:p w:rsidR="006C7DED" w:rsidRDefault="001720FB" w:rsidP="001720FB">
      <w:pPr>
        <w:tabs>
          <w:tab w:val="left" w:pos="851"/>
        </w:tabs>
        <w:contextualSpacing/>
        <w:jc w:val="center"/>
        <w:outlineLvl w:val="2"/>
        <w:rPr>
          <w:rFonts w:eastAsia="Calibri"/>
          <w:b/>
          <w:sz w:val="24"/>
          <w:szCs w:val="28"/>
        </w:rPr>
      </w:pPr>
      <w:bookmarkStart w:id="15" w:name="_Toc509861341"/>
      <w:r>
        <w:rPr>
          <w:rFonts w:eastAsia="Calibri"/>
          <w:b/>
          <w:sz w:val="24"/>
          <w:szCs w:val="28"/>
        </w:rPr>
        <w:t>7.1.</w:t>
      </w:r>
      <w:r w:rsidR="006C7DED" w:rsidRPr="009D0A2B">
        <w:rPr>
          <w:rFonts w:eastAsia="Calibri"/>
          <w:b/>
          <w:sz w:val="24"/>
          <w:szCs w:val="28"/>
        </w:rPr>
        <w:t xml:space="preserve"> </w:t>
      </w:r>
      <w:r w:rsidR="006C7DED" w:rsidRPr="000A5C5B">
        <w:rPr>
          <w:rFonts w:eastAsia="Calibri"/>
          <w:b/>
          <w:sz w:val="24"/>
          <w:szCs w:val="28"/>
        </w:rPr>
        <w:t xml:space="preserve">Действие Правил землепользования и застройки по отношению к генеральному плану </w:t>
      </w:r>
      <w:r>
        <w:rPr>
          <w:rFonts w:eastAsia="Calibri"/>
          <w:b/>
          <w:sz w:val="24"/>
          <w:szCs w:val="28"/>
        </w:rPr>
        <w:t>МО г.п. Кильдинстрой</w:t>
      </w:r>
      <w:r w:rsidR="006C7DED" w:rsidRPr="000A5C5B">
        <w:rPr>
          <w:rFonts w:eastAsia="Calibri"/>
          <w:b/>
          <w:sz w:val="24"/>
          <w:szCs w:val="28"/>
        </w:rPr>
        <w:t>, документации</w:t>
      </w:r>
      <w:r w:rsidR="006C7DED" w:rsidRPr="009D0A2B">
        <w:rPr>
          <w:rFonts w:eastAsia="Calibri"/>
          <w:b/>
          <w:sz w:val="24"/>
          <w:szCs w:val="28"/>
        </w:rPr>
        <w:t xml:space="preserve"> по планировке территории</w:t>
      </w:r>
      <w:bookmarkEnd w:id="15"/>
    </w:p>
    <w:p w:rsidR="006C7DED" w:rsidRDefault="006C7DED" w:rsidP="006C7DED">
      <w:pPr>
        <w:tabs>
          <w:tab w:val="left" w:pos="851"/>
        </w:tabs>
        <w:ind w:firstLine="709"/>
        <w:contextualSpacing/>
        <w:jc w:val="both"/>
        <w:outlineLvl w:val="2"/>
        <w:rPr>
          <w:rFonts w:eastAsia="Calibri"/>
          <w:sz w:val="24"/>
          <w:szCs w:val="28"/>
        </w:rPr>
      </w:pPr>
    </w:p>
    <w:p w:rsidR="006C7DED" w:rsidRPr="00464580" w:rsidRDefault="001720FB" w:rsidP="006C7DED">
      <w:pPr>
        <w:tabs>
          <w:tab w:val="left" w:pos="851"/>
        </w:tabs>
        <w:ind w:firstLine="709"/>
        <w:contextualSpacing/>
        <w:jc w:val="both"/>
        <w:outlineLvl w:val="2"/>
        <w:rPr>
          <w:rFonts w:eastAsia="Calibri"/>
          <w:b/>
          <w:sz w:val="24"/>
          <w:szCs w:val="28"/>
        </w:rPr>
      </w:pPr>
      <w:r>
        <w:rPr>
          <w:rFonts w:eastAsia="Calibri"/>
          <w:sz w:val="24"/>
          <w:szCs w:val="28"/>
        </w:rPr>
        <w:t>7.1.</w:t>
      </w:r>
      <w:r w:rsidR="006C7DED" w:rsidRPr="00617F5D">
        <w:rPr>
          <w:rFonts w:eastAsia="Calibri"/>
          <w:sz w:val="24"/>
          <w:szCs w:val="28"/>
        </w:rPr>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6C7DED" w:rsidRPr="00617F5D" w:rsidRDefault="001720FB" w:rsidP="006C7DED">
      <w:pPr>
        <w:autoSpaceDE w:val="0"/>
        <w:autoSpaceDN w:val="0"/>
        <w:adjustRightInd w:val="0"/>
        <w:ind w:firstLine="709"/>
        <w:jc w:val="both"/>
        <w:outlineLvl w:val="0"/>
        <w:rPr>
          <w:rFonts w:eastAsia="Calibri"/>
          <w:sz w:val="24"/>
          <w:szCs w:val="28"/>
        </w:rPr>
      </w:pPr>
      <w:r>
        <w:rPr>
          <w:rFonts w:eastAsia="Calibri"/>
          <w:sz w:val="24"/>
          <w:szCs w:val="28"/>
        </w:rPr>
        <w:t>7.1.</w:t>
      </w:r>
      <w:r w:rsidR="006C7DED" w:rsidRPr="00617F5D">
        <w:rPr>
          <w:rFonts w:eastAsia="Calibri"/>
          <w:sz w:val="24"/>
          <w:szCs w:val="28"/>
        </w:rPr>
        <w:t xml:space="preserve">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w:t>
      </w:r>
      <w:r>
        <w:rPr>
          <w:rFonts w:eastAsia="Calibri"/>
          <w:sz w:val="24"/>
          <w:szCs w:val="28"/>
        </w:rPr>
        <w:t xml:space="preserve">МО </w:t>
      </w:r>
      <w:r>
        <w:rPr>
          <w:rFonts w:eastAsia="Calibri"/>
          <w:bCs/>
          <w:iCs/>
          <w:sz w:val="24"/>
        </w:rPr>
        <w:t>г.п. Кильдинстрой</w:t>
      </w:r>
      <w:r w:rsidRPr="009F4927">
        <w:rPr>
          <w:rFonts w:eastAsia="Calibri"/>
          <w:bCs/>
          <w:iCs/>
          <w:sz w:val="24"/>
        </w:rPr>
        <w:t xml:space="preserve"> </w:t>
      </w:r>
      <w:r w:rsidR="006C7DED" w:rsidRPr="000A5C5B">
        <w:rPr>
          <w:rFonts w:eastAsia="Calibri"/>
          <w:sz w:val="24"/>
          <w:szCs w:val="28"/>
        </w:rPr>
        <w:t>объектов</w:t>
      </w:r>
      <w:r w:rsidR="006C7DED" w:rsidRPr="00617F5D">
        <w:rPr>
          <w:rFonts w:eastAsia="Calibri"/>
          <w:sz w:val="24"/>
          <w:szCs w:val="28"/>
        </w:rPr>
        <w:t xml:space="preserve">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6C7DED" w:rsidRPr="00617F5D" w:rsidRDefault="006C7DED" w:rsidP="006C7DED">
      <w:pPr>
        <w:ind w:firstLine="709"/>
        <w:rPr>
          <w:rFonts w:eastAsia="Calibri"/>
          <w:sz w:val="24"/>
          <w:szCs w:val="28"/>
        </w:rPr>
      </w:pPr>
    </w:p>
    <w:p w:rsidR="006C7DED" w:rsidRDefault="00F50887" w:rsidP="00F50887">
      <w:pPr>
        <w:contextualSpacing/>
        <w:jc w:val="center"/>
        <w:outlineLvl w:val="2"/>
        <w:rPr>
          <w:rFonts w:eastAsia="Calibri"/>
          <w:b/>
          <w:sz w:val="24"/>
          <w:szCs w:val="28"/>
        </w:rPr>
      </w:pPr>
      <w:bookmarkStart w:id="16" w:name="_Toc509861342"/>
      <w:r>
        <w:rPr>
          <w:rFonts w:eastAsia="Calibri"/>
          <w:b/>
          <w:sz w:val="24"/>
          <w:szCs w:val="28"/>
        </w:rPr>
        <w:t xml:space="preserve">7.2. </w:t>
      </w:r>
      <w:r w:rsidR="006C7DED" w:rsidRPr="000A5C5B">
        <w:rPr>
          <w:rFonts w:eastAsia="Calibri"/>
          <w:b/>
          <w:sz w:val="24"/>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6"/>
    </w:p>
    <w:p w:rsidR="00F50887" w:rsidRPr="002A66A4" w:rsidRDefault="00F50887" w:rsidP="00F50887">
      <w:pPr>
        <w:contextualSpacing/>
        <w:jc w:val="center"/>
        <w:outlineLvl w:val="2"/>
        <w:rPr>
          <w:rFonts w:eastAsia="Calibri"/>
          <w:bCs/>
          <w:iCs/>
          <w:sz w:val="24"/>
        </w:rPr>
      </w:pPr>
    </w:p>
    <w:p w:rsidR="006C7DED" w:rsidRPr="00EA0483" w:rsidRDefault="00F50887" w:rsidP="00F50887">
      <w:pPr>
        <w:ind w:firstLine="709"/>
        <w:contextualSpacing/>
        <w:jc w:val="both"/>
        <w:outlineLvl w:val="2"/>
        <w:rPr>
          <w:rFonts w:eastAsia="Calibri"/>
          <w:bCs/>
          <w:iCs/>
          <w:color w:val="auto"/>
          <w:sz w:val="24"/>
        </w:rPr>
      </w:pPr>
      <w:r>
        <w:rPr>
          <w:rFonts w:eastAsia="Calibri"/>
          <w:bCs/>
          <w:iCs/>
          <w:sz w:val="24"/>
        </w:rPr>
        <w:t>7.2.1.</w:t>
      </w:r>
      <w:r w:rsidR="006C7DED" w:rsidRPr="00365E0A">
        <w:rPr>
          <w:rFonts w:eastAsia="Calibri"/>
          <w:bCs/>
          <w:iCs/>
          <w:sz w:val="24"/>
        </w:rPr>
        <w:t xml:space="preserve"> </w:t>
      </w:r>
      <w:r w:rsidR="006C7DED" w:rsidRPr="00EA0483">
        <w:rPr>
          <w:rFonts w:eastAsia="Calibri"/>
          <w:bCs/>
          <w:iCs/>
          <w:color w:val="auto"/>
          <w:sz w:val="24"/>
        </w:rPr>
        <w:t>Порядок и сроки предоставления муниципальной услуги «</w:t>
      </w:r>
      <w:r w:rsidR="00EA0483" w:rsidRPr="00EA0483">
        <w:rPr>
          <w:rFonts w:eastAsia="Calibri"/>
          <w:bCs/>
          <w:iCs/>
          <w:color w:val="auto"/>
          <w:sz w:val="24"/>
        </w:rPr>
        <w:t>Выдача разрешения на отклонение от предельных параметров разрешенного строительства, реконструкции объектов капитального строительства</w:t>
      </w:r>
      <w:r w:rsidR="006C7DED" w:rsidRPr="00EA0483">
        <w:rPr>
          <w:rFonts w:eastAsia="Calibri"/>
          <w:bCs/>
          <w:iCs/>
          <w:color w:val="auto"/>
          <w:sz w:val="24"/>
        </w:rPr>
        <w:t>», основания для отказа в предоставлении указанной услуги определяются статьей</w:t>
      </w:r>
      <w:r w:rsidR="00EA0483" w:rsidRPr="00EA0483">
        <w:rPr>
          <w:rFonts w:eastAsia="Calibri"/>
          <w:bCs/>
          <w:iCs/>
          <w:color w:val="auto"/>
          <w:sz w:val="24"/>
        </w:rPr>
        <w:t xml:space="preserve"> 40 Градостроительного кодекса Российской Федерации</w:t>
      </w:r>
      <w:r w:rsidR="006C7DED" w:rsidRPr="00EA0483">
        <w:rPr>
          <w:rFonts w:eastAsia="Calibri"/>
          <w:bCs/>
          <w:iCs/>
          <w:color w:val="auto"/>
          <w:sz w:val="24"/>
        </w:rPr>
        <w:t xml:space="preserve">, административным регламентом, утвержденным постановлением Администрации </w:t>
      </w:r>
      <w:r w:rsidR="00EA0483" w:rsidRPr="00EA0483">
        <w:rPr>
          <w:rFonts w:eastAsia="Calibri"/>
          <w:bCs/>
          <w:iCs/>
          <w:color w:val="auto"/>
          <w:sz w:val="24"/>
        </w:rPr>
        <w:t>г.п. Кильдинстрой</w:t>
      </w:r>
      <w:r w:rsidR="006C7DED" w:rsidRPr="00EA0483">
        <w:rPr>
          <w:rFonts w:eastAsia="Calibri"/>
          <w:bCs/>
          <w:iCs/>
          <w:color w:val="auto"/>
          <w:sz w:val="24"/>
        </w:rPr>
        <w:t xml:space="preserve"> от </w:t>
      </w:r>
      <w:r w:rsidR="00EA0483" w:rsidRPr="00EA0483">
        <w:rPr>
          <w:rFonts w:eastAsia="Calibri"/>
          <w:bCs/>
          <w:iCs/>
          <w:color w:val="auto"/>
          <w:sz w:val="24"/>
        </w:rPr>
        <w:t>03.07.2020 № 109.</w:t>
      </w:r>
    </w:p>
    <w:p w:rsidR="006C7DED" w:rsidRPr="00EA0483" w:rsidRDefault="00F50887" w:rsidP="00F50887">
      <w:pPr>
        <w:pStyle w:val="affd"/>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EA0483">
        <w:rPr>
          <w:rFonts w:ascii="Times New Roman" w:hAnsi="Times New Roman"/>
          <w:sz w:val="24"/>
          <w:szCs w:val="24"/>
        </w:rPr>
        <w:t xml:space="preserve">7.2.2. </w:t>
      </w:r>
      <w:r w:rsidR="006C7DED" w:rsidRPr="00EA0483">
        <w:rPr>
          <w:rFonts w:ascii="Times New Roman" w:hAnsi="Times New Roman"/>
          <w:sz w:val="24"/>
          <w:szCs w:val="24"/>
        </w:rPr>
        <w:t>Правообладатели земельных участков, размеры кото</w:t>
      </w:r>
      <w:r w:rsidR="006C7DED" w:rsidRPr="00EA0483">
        <w:rPr>
          <w:rFonts w:ascii="Times New Roman" w:hAnsi="Times New Roman"/>
          <w:color w:val="000000"/>
          <w:sz w:val="24"/>
          <w:szCs w:val="24"/>
        </w:rPr>
        <w:t xml:space="preserve">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006C7DED" w:rsidRPr="00EA0483">
        <w:rPr>
          <w:rFonts w:ascii="Times New Roman" w:hAnsi="Times New Roman"/>
          <w:color w:val="000000"/>
          <w:sz w:val="24"/>
          <w:szCs w:val="24"/>
        </w:rPr>
        <w:t>иные характеристики</w:t>
      </w:r>
      <w:proofErr w:type="gramEnd"/>
      <w:r w:rsidR="006C7DED" w:rsidRPr="00EA0483">
        <w:rPr>
          <w:rFonts w:ascii="Times New Roman" w:hAnsi="Times New Roman"/>
          <w:color w:val="000000"/>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7DED" w:rsidRPr="003D184D" w:rsidRDefault="00F50887" w:rsidP="00F50887">
      <w:pPr>
        <w:pStyle w:val="affd"/>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184D">
        <w:rPr>
          <w:rFonts w:ascii="Times New Roman" w:hAnsi="Times New Roman"/>
          <w:color w:val="000000"/>
          <w:sz w:val="24"/>
          <w:szCs w:val="24"/>
        </w:rPr>
        <w:lastRenderedPageBreak/>
        <w:t xml:space="preserve">7.2.3. </w:t>
      </w:r>
      <w:r w:rsidR="006C7DED" w:rsidRPr="003D184D">
        <w:rPr>
          <w:rFonts w:ascii="Times New Roman" w:hAnsi="Times New Roman"/>
          <w:color w:val="000000"/>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C7DED" w:rsidRPr="003D59EA" w:rsidRDefault="00F50887" w:rsidP="00F50887">
      <w:pPr>
        <w:pStyle w:val="affd"/>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 xml:space="preserve">7.2.4. </w:t>
      </w:r>
      <w:r w:rsidR="006C7DED" w:rsidRPr="003D59EA">
        <w:rPr>
          <w:rFonts w:ascii="Times New Roman" w:hAnsi="Times New Roman"/>
          <w:color w:val="000000"/>
          <w:sz w:val="24"/>
          <w:szCs w:val="24"/>
        </w:rPr>
        <w:t>Предельные параметры разрешенного строительства, в отношении которых можно запросить разрешение на отклонение:</w:t>
      </w:r>
    </w:p>
    <w:p w:rsidR="006C7DED" w:rsidRPr="003D59EA" w:rsidRDefault="006C7DED" w:rsidP="006C7DED">
      <w:pPr>
        <w:pStyle w:val="affd"/>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7DED" w:rsidRPr="003D59EA" w:rsidRDefault="006C7DED" w:rsidP="006C7DED">
      <w:pPr>
        <w:pStyle w:val="affd"/>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2) предельное количество этажей или п</w:t>
      </w:r>
      <w:r w:rsidR="003D59EA" w:rsidRPr="003D59EA">
        <w:rPr>
          <w:rFonts w:ascii="Times New Roman" w:hAnsi="Times New Roman"/>
          <w:color w:val="000000"/>
          <w:sz w:val="24"/>
          <w:szCs w:val="24"/>
        </w:rPr>
        <w:t>редельная высота</w:t>
      </w:r>
      <w:r w:rsidRPr="003D59EA">
        <w:rPr>
          <w:rFonts w:ascii="Times New Roman" w:hAnsi="Times New Roman"/>
          <w:color w:val="000000"/>
          <w:sz w:val="24"/>
          <w:szCs w:val="24"/>
        </w:rPr>
        <w:t xml:space="preserve"> зданий, строений, сооружений;</w:t>
      </w:r>
    </w:p>
    <w:p w:rsidR="006C7DED" w:rsidRPr="003D59EA" w:rsidRDefault="006C7DED" w:rsidP="006C7DED">
      <w:pPr>
        <w:pStyle w:val="affd"/>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7DED" w:rsidRPr="003D59EA" w:rsidRDefault="006C7DED" w:rsidP="00F50887">
      <w:pPr>
        <w:pStyle w:val="affd"/>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 xml:space="preserve">4) иные, не указанные в подпунктах 1-3 пункта </w:t>
      </w:r>
      <w:r w:rsidR="003D59EA" w:rsidRPr="003D59EA">
        <w:rPr>
          <w:rFonts w:ascii="Times New Roman" w:hAnsi="Times New Roman"/>
          <w:color w:val="000000"/>
          <w:sz w:val="24"/>
          <w:szCs w:val="24"/>
        </w:rPr>
        <w:t>7.2.4</w:t>
      </w:r>
      <w:r w:rsidRPr="003D59EA">
        <w:rPr>
          <w:rFonts w:ascii="Times New Roman" w:hAnsi="Times New Roman"/>
          <w:color w:val="000000"/>
          <w:sz w:val="24"/>
          <w:szCs w:val="24"/>
        </w:rPr>
        <w:t xml:space="preserve"> настоящих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w:t>
      </w:r>
    </w:p>
    <w:p w:rsidR="006C7DED" w:rsidRPr="003D59EA" w:rsidRDefault="006C7DED" w:rsidP="00F50887">
      <w:pPr>
        <w:pStyle w:val="affd"/>
        <w:numPr>
          <w:ilvl w:val="2"/>
          <w:numId w:val="45"/>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3D59EA">
        <w:rPr>
          <w:rFonts w:ascii="Times New Roman" w:hAnsi="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C7DED" w:rsidRPr="003D59EA" w:rsidRDefault="006C7DED" w:rsidP="00F50887">
      <w:pPr>
        <w:pStyle w:val="affd"/>
        <w:numPr>
          <w:ilvl w:val="2"/>
          <w:numId w:val="45"/>
        </w:numPr>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6C7DED" w:rsidRPr="003D59EA" w:rsidRDefault="006C7DED" w:rsidP="00F50887">
      <w:pPr>
        <w:pStyle w:val="affd"/>
        <w:numPr>
          <w:ilvl w:val="2"/>
          <w:numId w:val="45"/>
        </w:numPr>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C7DED" w:rsidRPr="003D59EA" w:rsidRDefault="006C7DED" w:rsidP="00F50887">
      <w:pPr>
        <w:pStyle w:val="affd"/>
        <w:numPr>
          <w:ilvl w:val="2"/>
          <w:numId w:val="45"/>
        </w:numPr>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3D59EA">
        <w:rPr>
          <w:rFonts w:ascii="Times New Roman" w:hAnsi="Times New Roman"/>
          <w:color w:val="000000"/>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3D59EA" w:rsidRPr="003D59EA">
        <w:rPr>
          <w:rFonts w:ascii="Times New Roman" w:hAnsi="Times New Roman"/>
          <w:color w:val="000000"/>
          <w:sz w:val="24"/>
          <w:szCs w:val="24"/>
        </w:rPr>
        <w:t>г.п. Кильдинстрой</w:t>
      </w:r>
      <w:r w:rsidRPr="003D59EA">
        <w:rPr>
          <w:rFonts w:ascii="Times New Roman" w:hAnsi="Times New Roman"/>
          <w:color w:val="000000"/>
          <w:sz w:val="24"/>
          <w:szCs w:val="24"/>
        </w:rPr>
        <w:t>.</w:t>
      </w:r>
    </w:p>
    <w:p w:rsidR="006C7DED" w:rsidRPr="003D59EA" w:rsidRDefault="006C7DED" w:rsidP="00F50887">
      <w:pPr>
        <w:pStyle w:val="affd"/>
        <w:numPr>
          <w:ilvl w:val="2"/>
          <w:numId w:val="45"/>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3D59EA">
        <w:rPr>
          <w:rFonts w:ascii="Times New Roman" w:hAnsi="Times New Roman"/>
          <w:sz w:val="24"/>
          <w:szCs w:val="24"/>
        </w:rPr>
        <w:t xml:space="preserve">Глава Администрации </w:t>
      </w:r>
      <w:r w:rsidR="003D59EA" w:rsidRPr="003D59EA">
        <w:rPr>
          <w:rFonts w:ascii="Times New Roman" w:hAnsi="Times New Roman"/>
          <w:sz w:val="24"/>
          <w:szCs w:val="24"/>
        </w:rPr>
        <w:t>г.п. Кильдинстрой</w:t>
      </w:r>
      <w:r w:rsidRPr="003D59EA">
        <w:rPr>
          <w:rFonts w:ascii="Times New Roman" w:hAnsi="Times New Roman"/>
          <w:sz w:val="24"/>
          <w:szCs w:val="24"/>
        </w:rPr>
        <w:t xml:space="preserve"> в течение семи дней со дня поступления рекомендаций, указанных в пункте </w:t>
      </w:r>
      <w:r w:rsidR="003D59EA" w:rsidRPr="003D59EA">
        <w:rPr>
          <w:rFonts w:ascii="Times New Roman" w:hAnsi="Times New Roman"/>
          <w:sz w:val="24"/>
          <w:szCs w:val="24"/>
        </w:rPr>
        <w:t>7.2.8</w:t>
      </w:r>
      <w:r w:rsidRPr="003D59EA">
        <w:rPr>
          <w:rFonts w:ascii="Times New Roman" w:hAnsi="Times New Roman"/>
          <w:sz w:val="24"/>
          <w:szCs w:val="24"/>
        </w:rPr>
        <w:t xml:space="preserve"> настоящих Правил,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Администрации </w:t>
      </w:r>
      <w:r w:rsidR="0020305D" w:rsidRPr="003D59EA">
        <w:rPr>
          <w:rFonts w:ascii="Times New Roman" w:hAnsi="Times New Roman"/>
          <w:sz w:val="24"/>
          <w:szCs w:val="24"/>
        </w:rPr>
        <w:t xml:space="preserve">г.п. Кильдинстрой </w:t>
      </w:r>
      <w:r w:rsidRPr="003D59EA">
        <w:rPr>
          <w:rFonts w:ascii="Times New Roman" w:hAnsi="Times New Roman"/>
          <w:sz w:val="24"/>
          <w:szCs w:val="24"/>
        </w:rPr>
        <w:t xml:space="preserve">оформляется постановлением Администрации </w:t>
      </w:r>
      <w:r w:rsidR="0020305D" w:rsidRPr="003D59EA">
        <w:rPr>
          <w:rFonts w:ascii="Times New Roman" w:hAnsi="Times New Roman"/>
          <w:sz w:val="24"/>
          <w:szCs w:val="24"/>
        </w:rPr>
        <w:t>г.п. Кильдинстрой</w:t>
      </w:r>
      <w:r w:rsidRPr="003D59EA">
        <w:rPr>
          <w:rFonts w:ascii="Times New Roman" w:hAnsi="Times New Roman"/>
          <w:sz w:val="24"/>
          <w:szCs w:val="24"/>
        </w:rPr>
        <w:t>.</w:t>
      </w:r>
    </w:p>
    <w:p w:rsidR="006C7DED" w:rsidRPr="0020305D" w:rsidRDefault="006C7DED" w:rsidP="00F50887">
      <w:pPr>
        <w:pStyle w:val="affd"/>
        <w:numPr>
          <w:ilvl w:val="2"/>
          <w:numId w:val="45"/>
        </w:numPr>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20305D">
        <w:rPr>
          <w:rFonts w:ascii="Times New Roman" w:hAnsi="Times New Roman"/>
          <w:color w:val="000000"/>
          <w:sz w:val="24"/>
          <w:szCs w:val="24"/>
        </w:rPr>
        <w:t xml:space="preserve">Со дня поступления в Администрацию </w:t>
      </w:r>
      <w:r w:rsidR="0020305D" w:rsidRPr="0020305D">
        <w:rPr>
          <w:rFonts w:ascii="Times New Roman" w:hAnsi="Times New Roman"/>
          <w:sz w:val="24"/>
          <w:szCs w:val="24"/>
        </w:rPr>
        <w:t xml:space="preserve">г.п. Кильдинстрой </w:t>
      </w:r>
      <w:r w:rsidRPr="0020305D">
        <w:rPr>
          <w:rFonts w:ascii="Times New Roman" w:hAnsi="Times New Roman"/>
          <w:color w:val="000000"/>
          <w:sz w:val="24"/>
          <w:szCs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w:t>
      </w:r>
      <w:r w:rsidRPr="0020305D">
        <w:rPr>
          <w:rFonts w:ascii="Times New Roman" w:hAnsi="Times New Roman"/>
          <w:color w:val="000000"/>
          <w:sz w:val="24"/>
          <w:szCs w:val="24"/>
        </w:rPr>
        <w:lastRenderedPageBreak/>
        <w:t xml:space="preserve">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20305D" w:rsidRPr="0020305D">
        <w:rPr>
          <w:rFonts w:ascii="Times New Roman" w:hAnsi="Times New Roman"/>
          <w:sz w:val="24"/>
          <w:szCs w:val="24"/>
        </w:rPr>
        <w:t xml:space="preserve">г.п. Кильдинстрой </w:t>
      </w:r>
      <w:r w:rsidRPr="0020305D">
        <w:rPr>
          <w:rFonts w:ascii="Times New Roman" w:hAnsi="Times New Roman"/>
          <w:color w:val="000000"/>
          <w:sz w:val="24"/>
          <w:szCs w:val="24"/>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Pr="00673BBE" w:rsidRDefault="006C7DED" w:rsidP="00F50887">
      <w:pPr>
        <w:pStyle w:val="affd"/>
        <w:numPr>
          <w:ilvl w:val="2"/>
          <w:numId w:val="45"/>
        </w:numPr>
        <w:autoSpaceDE w:val="0"/>
        <w:autoSpaceDN w:val="0"/>
        <w:adjustRightInd w:val="0"/>
        <w:spacing w:after="0" w:line="240" w:lineRule="auto"/>
        <w:ind w:left="0" w:firstLine="709"/>
        <w:contextualSpacing w:val="0"/>
        <w:jc w:val="both"/>
        <w:outlineLvl w:val="0"/>
        <w:rPr>
          <w:rFonts w:ascii="Times New Roman" w:hAnsi="Times New Roman"/>
          <w:color w:val="000000"/>
          <w:sz w:val="24"/>
          <w:szCs w:val="24"/>
        </w:rPr>
      </w:pPr>
      <w:r w:rsidRPr="00673BBE">
        <w:rPr>
          <w:rFonts w:ascii="Times New Roman" w:hAnsi="Times New Roman"/>
          <w:color w:val="000000"/>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617F5D" w:rsidRDefault="006C7DED" w:rsidP="006C7DED">
      <w:pPr>
        <w:rPr>
          <w:rFonts w:eastAsia="Calibri"/>
          <w:sz w:val="24"/>
          <w:szCs w:val="28"/>
        </w:rPr>
      </w:pPr>
    </w:p>
    <w:p w:rsidR="006C7DED" w:rsidRPr="00F50887" w:rsidRDefault="00F50887" w:rsidP="00F50887">
      <w:pPr>
        <w:contextualSpacing/>
        <w:jc w:val="center"/>
        <w:outlineLvl w:val="2"/>
        <w:rPr>
          <w:rFonts w:eastAsia="Calibri"/>
          <w:b/>
          <w:sz w:val="24"/>
          <w:szCs w:val="28"/>
        </w:rPr>
      </w:pPr>
      <w:r>
        <w:rPr>
          <w:rFonts w:eastAsia="Calibri"/>
          <w:b/>
          <w:sz w:val="24"/>
          <w:szCs w:val="28"/>
        </w:rPr>
        <w:t xml:space="preserve">7.3. </w:t>
      </w:r>
      <w:bookmarkStart w:id="17" w:name="_Toc509861343"/>
      <w:r w:rsidR="006C7DED" w:rsidRPr="001E00E7">
        <w:rPr>
          <w:rFonts w:eastAsia="Calibri"/>
          <w:b/>
          <w:sz w:val="24"/>
          <w:szCs w:val="28"/>
        </w:rPr>
        <w:t xml:space="preserve">Осуществление строительства, реконструкции, </w:t>
      </w:r>
      <w:r w:rsidR="006C7DED" w:rsidRPr="00A57F76">
        <w:rPr>
          <w:rFonts w:eastAsia="Calibri"/>
          <w:b/>
          <w:sz w:val="24"/>
          <w:szCs w:val="28"/>
        </w:rPr>
        <w:t>капитального ремонта</w:t>
      </w:r>
      <w:r w:rsidR="006C7DED" w:rsidRPr="001E00E7">
        <w:rPr>
          <w:rFonts w:eastAsia="Calibri"/>
          <w:b/>
          <w:sz w:val="24"/>
          <w:szCs w:val="28"/>
        </w:rPr>
        <w:t xml:space="preserve"> объектов капитального строительства на территории </w:t>
      </w:r>
      <w:bookmarkEnd w:id="17"/>
      <w:r>
        <w:rPr>
          <w:rFonts w:eastAsia="Calibri"/>
          <w:b/>
          <w:sz w:val="24"/>
          <w:szCs w:val="28"/>
        </w:rPr>
        <w:t xml:space="preserve">МО </w:t>
      </w:r>
      <w:r w:rsidRPr="00F50887">
        <w:rPr>
          <w:rFonts w:eastAsia="Calibri"/>
          <w:b/>
          <w:sz w:val="24"/>
          <w:szCs w:val="28"/>
        </w:rPr>
        <w:t>г.п. Кильдинстрой</w:t>
      </w:r>
    </w:p>
    <w:p w:rsidR="006C7DED" w:rsidRPr="00617F5D" w:rsidRDefault="006C7DED" w:rsidP="006C7DED">
      <w:pPr>
        <w:ind w:firstLine="709"/>
        <w:rPr>
          <w:rFonts w:eastAsia="Calibri"/>
          <w:sz w:val="24"/>
          <w:szCs w:val="28"/>
        </w:rPr>
      </w:pPr>
    </w:p>
    <w:p w:rsidR="006C7DED" w:rsidRPr="00617F5D" w:rsidRDefault="00F50887" w:rsidP="006C7DED">
      <w:pPr>
        <w:autoSpaceDE w:val="0"/>
        <w:autoSpaceDN w:val="0"/>
        <w:adjustRightInd w:val="0"/>
        <w:ind w:firstLine="709"/>
        <w:jc w:val="both"/>
        <w:outlineLvl w:val="0"/>
        <w:rPr>
          <w:rFonts w:eastAsia="Calibri"/>
          <w:sz w:val="24"/>
          <w:szCs w:val="28"/>
        </w:rPr>
      </w:pPr>
      <w:r>
        <w:rPr>
          <w:rFonts w:eastAsia="Calibri"/>
          <w:sz w:val="24"/>
          <w:szCs w:val="28"/>
        </w:rPr>
        <w:t>7.3.</w:t>
      </w:r>
      <w:r w:rsidR="006C7DED" w:rsidRPr="00617F5D">
        <w:rPr>
          <w:rFonts w:eastAsia="Calibri"/>
          <w:sz w:val="24"/>
          <w:szCs w:val="28"/>
        </w:rPr>
        <w:t xml:space="preserve">1. </w:t>
      </w:r>
      <w:r w:rsidR="006C7DED" w:rsidRPr="00A74432">
        <w:rPr>
          <w:rFonts w:eastAsia="Calibri"/>
          <w:sz w:val="24"/>
          <w:szCs w:val="28"/>
        </w:rPr>
        <w:t xml:space="preserve">Строительство, реконструкция, </w:t>
      </w:r>
      <w:r w:rsidR="006C7DED" w:rsidRPr="00A57F76">
        <w:rPr>
          <w:rFonts w:eastAsia="Calibri"/>
          <w:sz w:val="24"/>
          <w:szCs w:val="28"/>
        </w:rPr>
        <w:t>капитальный ремонт</w:t>
      </w:r>
      <w:r w:rsidR="006C7DED" w:rsidRPr="00A74432">
        <w:rPr>
          <w:rFonts w:eastAsia="Calibri"/>
          <w:sz w:val="24"/>
          <w:szCs w:val="28"/>
        </w:rPr>
        <w:t xml:space="preserve"> объектов капитального строительства на </w:t>
      </w:r>
      <w:r w:rsidR="006C7DED" w:rsidRPr="00E540ED">
        <w:rPr>
          <w:rFonts w:eastAsia="Calibri"/>
          <w:sz w:val="24"/>
          <w:szCs w:val="28"/>
        </w:rPr>
        <w:t xml:space="preserve">территории </w:t>
      </w:r>
      <w:r>
        <w:rPr>
          <w:rFonts w:eastAsia="Calibri"/>
          <w:sz w:val="24"/>
          <w:szCs w:val="28"/>
        </w:rPr>
        <w:t xml:space="preserve">МО </w:t>
      </w:r>
      <w:r w:rsidRPr="00F50887">
        <w:rPr>
          <w:rFonts w:eastAsia="Calibri"/>
          <w:sz w:val="24"/>
          <w:szCs w:val="28"/>
        </w:rPr>
        <w:t xml:space="preserve">г.п. Кильдинстрой </w:t>
      </w:r>
      <w:r w:rsidR="006C7DED" w:rsidRPr="00E540ED">
        <w:rPr>
          <w:rFonts w:eastAsia="Calibri"/>
          <w:sz w:val="24"/>
          <w:szCs w:val="28"/>
        </w:rPr>
        <w:t>осуществляется</w:t>
      </w:r>
      <w:r w:rsidR="006C7DED" w:rsidRPr="00A74432">
        <w:rPr>
          <w:rFonts w:eastAsia="Calibri"/>
          <w:sz w:val="24"/>
          <w:szCs w:val="28"/>
        </w:rPr>
        <w:t xml:space="preserve">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r w:rsidR="006C7DED" w:rsidRPr="00617F5D">
        <w:rPr>
          <w:rFonts w:eastAsia="Calibri"/>
          <w:sz w:val="24"/>
          <w:szCs w:val="28"/>
        </w:rPr>
        <w:t>.</w:t>
      </w:r>
    </w:p>
    <w:p w:rsidR="006C7DED" w:rsidRDefault="00F50887" w:rsidP="006C7DED">
      <w:pPr>
        <w:autoSpaceDE w:val="0"/>
        <w:autoSpaceDN w:val="0"/>
        <w:adjustRightInd w:val="0"/>
        <w:ind w:firstLine="709"/>
        <w:jc w:val="both"/>
        <w:outlineLvl w:val="0"/>
        <w:rPr>
          <w:rFonts w:eastAsia="Calibri"/>
          <w:sz w:val="24"/>
          <w:szCs w:val="28"/>
        </w:rPr>
      </w:pPr>
      <w:r>
        <w:rPr>
          <w:rFonts w:eastAsia="Calibri"/>
          <w:sz w:val="24"/>
          <w:szCs w:val="28"/>
        </w:rPr>
        <w:t>7.3.</w:t>
      </w:r>
      <w:r w:rsidR="006C7DED" w:rsidRPr="00617F5D">
        <w:rPr>
          <w:rFonts w:eastAsia="Calibri"/>
          <w:sz w:val="24"/>
          <w:szCs w:val="28"/>
        </w:rPr>
        <w:t xml:space="preserve">2. Строительство, реконструкция, капитальный ремонт объектов капитального строительства на </w:t>
      </w:r>
      <w:r w:rsidR="006C7DED" w:rsidRPr="00E540ED">
        <w:rPr>
          <w:rFonts w:eastAsia="Calibri"/>
          <w:sz w:val="24"/>
          <w:szCs w:val="28"/>
        </w:rPr>
        <w:t xml:space="preserve">территории </w:t>
      </w:r>
      <w:r>
        <w:rPr>
          <w:rFonts w:eastAsia="Calibri"/>
          <w:sz w:val="24"/>
          <w:szCs w:val="28"/>
        </w:rPr>
        <w:t xml:space="preserve">МО </w:t>
      </w:r>
      <w:r w:rsidRPr="00F50887">
        <w:rPr>
          <w:rFonts w:eastAsia="Calibri"/>
          <w:sz w:val="24"/>
          <w:szCs w:val="28"/>
        </w:rPr>
        <w:t xml:space="preserve">г.п. Кильдинстрой </w:t>
      </w:r>
      <w:r w:rsidR="006C7DED" w:rsidRPr="00E540ED">
        <w:rPr>
          <w:rFonts w:eastAsia="Calibri"/>
          <w:sz w:val="24"/>
          <w:szCs w:val="28"/>
        </w:rPr>
        <w:t>осуществляется</w:t>
      </w:r>
      <w:r w:rsidR="006C7DED" w:rsidRPr="00617F5D">
        <w:rPr>
          <w:rFonts w:eastAsia="Calibri"/>
          <w:sz w:val="24"/>
          <w:szCs w:val="28"/>
        </w:rPr>
        <w:t xml:space="preserve">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6C7DED" w:rsidRPr="00EA0937" w:rsidRDefault="00F50887" w:rsidP="006C7DED">
      <w:pPr>
        <w:autoSpaceDE w:val="0"/>
        <w:autoSpaceDN w:val="0"/>
        <w:adjustRightInd w:val="0"/>
        <w:ind w:firstLine="709"/>
        <w:jc w:val="both"/>
        <w:outlineLvl w:val="0"/>
        <w:rPr>
          <w:rFonts w:eastAsia="Calibri"/>
          <w:sz w:val="24"/>
          <w:szCs w:val="28"/>
        </w:rPr>
      </w:pPr>
      <w:r w:rsidRPr="00EA0937">
        <w:rPr>
          <w:rFonts w:eastAsia="Calibri"/>
          <w:sz w:val="24"/>
          <w:szCs w:val="28"/>
        </w:rPr>
        <w:t>7.3.</w:t>
      </w:r>
      <w:r w:rsidR="006C7DED" w:rsidRPr="00EA0937">
        <w:rPr>
          <w:rFonts w:eastAsia="Calibri"/>
          <w:sz w:val="24"/>
          <w:szCs w:val="28"/>
        </w:rPr>
        <w:t xml:space="preserve">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w:t>
      </w:r>
      <w:r w:rsidR="006C7DED" w:rsidRPr="00EA0937">
        <w:rPr>
          <w:rFonts w:eastAsia="Calibri"/>
          <w:sz w:val="24"/>
          <w:szCs w:val="28"/>
        </w:rPr>
        <w:lastRenderedPageBreak/>
        <w:t>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776781" w:rsidRDefault="00F50887" w:rsidP="006C7DED">
      <w:pPr>
        <w:autoSpaceDE w:val="0"/>
        <w:autoSpaceDN w:val="0"/>
        <w:adjustRightInd w:val="0"/>
        <w:ind w:firstLine="709"/>
        <w:jc w:val="both"/>
        <w:outlineLvl w:val="0"/>
        <w:rPr>
          <w:rFonts w:eastAsia="Calibri"/>
          <w:sz w:val="24"/>
          <w:szCs w:val="28"/>
        </w:rPr>
      </w:pPr>
      <w:r w:rsidRPr="00EA0937">
        <w:rPr>
          <w:rFonts w:eastAsia="Calibri"/>
          <w:sz w:val="24"/>
          <w:szCs w:val="28"/>
        </w:rPr>
        <w:t>7.3.</w:t>
      </w:r>
      <w:r w:rsidR="006C7DED" w:rsidRPr="00EA0937">
        <w:rPr>
          <w:rFonts w:eastAsia="Calibri"/>
          <w:sz w:val="24"/>
          <w:szCs w:val="28"/>
        </w:rPr>
        <w:t>4.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EA0937" w:rsidRDefault="00EA0937" w:rsidP="006C7DED">
      <w:pPr>
        <w:autoSpaceDE w:val="0"/>
        <w:autoSpaceDN w:val="0"/>
        <w:adjustRightInd w:val="0"/>
        <w:ind w:firstLine="709"/>
        <w:jc w:val="both"/>
        <w:outlineLvl w:val="0"/>
        <w:rPr>
          <w:rFonts w:eastAsia="Calibri"/>
          <w:sz w:val="24"/>
          <w:szCs w:val="28"/>
        </w:rPr>
      </w:pPr>
      <w:r w:rsidRPr="00EA0937">
        <w:rPr>
          <w:rFonts w:eastAsia="Calibri"/>
          <w:sz w:val="24"/>
          <w:szCs w:val="28"/>
        </w:rPr>
        <w:t>7.3.</w:t>
      </w:r>
      <w:r w:rsidR="006C7DED" w:rsidRPr="00EA0937">
        <w:rPr>
          <w:rFonts w:eastAsia="Calibri"/>
          <w:sz w:val="24"/>
          <w:szCs w:val="28"/>
        </w:rPr>
        <w:t>5.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rsidR="006C7DED" w:rsidRPr="00EA0937" w:rsidRDefault="00EA0937" w:rsidP="006C7DED">
      <w:pPr>
        <w:autoSpaceDE w:val="0"/>
        <w:autoSpaceDN w:val="0"/>
        <w:adjustRightInd w:val="0"/>
        <w:ind w:firstLine="709"/>
        <w:jc w:val="both"/>
        <w:outlineLvl w:val="0"/>
        <w:rPr>
          <w:rFonts w:eastAsia="Calibri"/>
          <w:sz w:val="24"/>
          <w:szCs w:val="28"/>
        </w:rPr>
      </w:pPr>
      <w:r w:rsidRPr="00EA0937">
        <w:rPr>
          <w:rFonts w:eastAsia="Calibri"/>
          <w:sz w:val="24"/>
          <w:szCs w:val="28"/>
        </w:rPr>
        <w:t>7.3.</w:t>
      </w:r>
      <w:r w:rsidR="006C7DED" w:rsidRPr="00EA0937">
        <w:rPr>
          <w:rFonts w:eastAsia="Calibri"/>
          <w:sz w:val="24"/>
          <w:szCs w:val="28"/>
        </w:rPr>
        <w:t>6.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6C7DED" w:rsidRPr="00EA0937" w:rsidRDefault="006C7DED" w:rsidP="006C7DED">
      <w:pPr>
        <w:autoSpaceDE w:val="0"/>
        <w:autoSpaceDN w:val="0"/>
        <w:adjustRightInd w:val="0"/>
        <w:ind w:firstLine="709"/>
        <w:jc w:val="both"/>
        <w:outlineLvl w:val="0"/>
        <w:rPr>
          <w:rFonts w:eastAsia="Calibri"/>
          <w:sz w:val="24"/>
          <w:szCs w:val="28"/>
        </w:rPr>
      </w:pPr>
      <w:r w:rsidRPr="00EA0937">
        <w:rPr>
          <w:rFonts w:eastAsia="Calibri"/>
          <w:sz w:val="24"/>
          <w:szCs w:val="28"/>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6C7DED" w:rsidRPr="00EA0937" w:rsidRDefault="006C7DED" w:rsidP="006C7DED">
      <w:pPr>
        <w:autoSpaceDE w:val="0"/>
        <w:autoSpaceDN w:val="0"/>
        <w:adjustRightInd w:val="0"/>
        <w:ind w:firstLine="709"/>
        <w:jc w:val="both"/>
        <w:outlineLvl w:val="0"/>
        <w:rPr>
          <w:rFonts w:eastAsia="Calibri"/>
          <w:sz w:val="24"/>
          <w:szCs w:val="28"/>
        </w:rPr>
      </w:pPr>
      <w:r w:rsidRPr="00EA0937">
        <w:rPr>
          <w:rFonts w:eastAsia="Calibri"/>
          <w:sz w:val="24"/>
          <w:szCs w:val="28"/>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6C7DED" w:rsidRPr="00EA0937" w:rsidRDefault="006C7DED" w:rsidP="006C7DED">
      <w:pPr>
        <w:autoSpaceDE w:val="0"/>
        <w:autoSpaceDN w:val="0"/>
        <w:adjustRightInd w:val="0"/>
        <w:ind w:firstLine="709"/>
        <w:jc w:val="both"/>
        <w:outlineLvl w:val="0"/>
        <w:rPr>
          <w:rFonts w:eastAsia="Calibri"/>
          <w:sz w:val="24"/>
          <w:szCs w:val="28"/>
        </w:rPr>
      </w:pPr>
      <w:r w:rsidRPr="00EA0937">
        <w:rPr>
          <w:rFonts w:eastAsia="Calibri"/>
          <w:sz w:val="24"/>
          <w:szCs w:val="28"/>
        </w:rPr>
        <w:t>3) использование зданий, сооружений, расположенных в границах такой зоны, в соответствии с их видом разрешенного использования.</w:t>
      </w:r>
    </w:p>
    <w:p w:rsidR="006C7DED" w:rsidRPr="00EA0937" w:rsidRDefault="00EA0937" w:rsidP="006C7DED">
      <w:pPr>
        <w:autoSpaceDE w:val="0"/>
        <w:autoSpaceDN w:val="0"/>
        <w:adjustRightInd w:val="0"/>
        <w:ind w:firstLine="709"/>
        <w:jc w:val="both"/>
        <w:outlineLvl w:val="0"/>
        <w:rPr>
          <w:rFonts w:eastAsia="Calibri"/>
          <w:sz w:val="24"/>
          <w:szCs w:val="28"/>
        </w:rPr>
      </w:pPr>
      <w:r w:rsidRPr="00EA0937">
        <w:rPr>
          <w:rFonts w:eastAsia="Calibri"/>
          <w:sz w:val="24"/>
          <w:szCs w:val="28"/>
        </w:rPr>
        <w:t>7.3.</w:t>
      </w:r>
      <w:r w:rsidR="006C7DED" w:rsidRPr="00EA0937">
        <w:rPr>
          <w:rFonts w:eastAsia="Calibri"/>
          <w:sz w:val="24"/>
          <w:szCs w:val="28"/>
        </w:rPr>
        <w:t>7.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6C7DED" w:rsidRPr="00EA0937" w:rsidRDefault="00EA0937" w:rsidP="006C7DED">
      <w:pPr>
        <w:autoSpaceDE w:val="0"/>
        <w:autoSpaceDN w:val="0"/>
        <w:adjustRightInd w:val="0"/>
        <w:ind w:firstLine="709"/>
        <w:jc w:val="both"/>
        <w:outlineLvl w:val="0"/>
        <w:rPr>
          <w:rFonts w:eastAsia="Calibri"/>
          <w:sz w:val="24"/>
          <w:szCs w:val="28"/>
        </w:rPr>
      </w:pPr>
      <w:r w:rsidRPr="00EA0937">
        <w:rPr>
          <w:rFonts w:eastAsia="Calibri"/>
          <w:sz w:val="24"/>
          <w:szCs w:val="28"/>
        </w:rPr>
        <w:t>7.3.</w:t>
      </w:r>
      <w:r w:rsidR="006C7DED" w:rsidRPr="00EA0937">
        <w:rPr>
          <w:rFonts w:eastAsia="Calibri"/>
          <w:sz w:val="24"/>
          <w:szCs w:val="28"/>
        </w:rPr>
        <w:t xml:space="preserve">8. При необходимости прекращения работ по строительству, реконструкции объекта капитального строительства или их приостановления более чем на шесть </w:t>
      </w:r>
      <w:r w:rsidR="006C7DED" w:rsidRPr="00EA0937">
        <w:rPr>
          <w:rFonts w:eastAsia="Calibri"/>
          <w:sz w:val="24"/>
          <w:szCs w:val="28"/>
        </w:rPr>
        <w:lastRenderedPageBreak/>
        <w:t>месяцев застройщик или заказчик должен обеспечить консервацию объекта капитального строительства.</w:t>
      </w:r>
    </w:p>
    <w:p w:rsidR="006C7DED" w:rsidRPr="00EA0937" w:rsidRDefault="00EA0937" w:rsidP="006C7DED">
      <w:pPr>
        <w:autoSpaceDE w:val="0"/>
        <w:autoSpaceDN w:val="0"/>
        <w:adjustRightInd w:val="0"/>
        <w:ind w:firstLine="709"/>
        <w:jc w:val="both"/>
        <w:outlineLvl w:val="0"/>
        <w:rPr>
          <w:rFonts w:eastAsia="Calibri"/>
          <w:sz w:val="24"/>
          <w:szCs w:val="28"/>
        </w:rPr>
      </w:pPr>
      <w:r w:rsidRPr="00EA0937">
        <w:rPr>
          <w:rFonts w:eastAsia="Calibri"/>
          <w:sz w:val="24"/>
          <w:szCs w:val="28"/>
        </w:rPr>
        <w:t>7.3.</w:t>
      </w:r>
      <w:r w:rsidR="006C7DED" w:rsidRPr="00EA0937">
        <w:rPr>
          <w:rFonts w:eastAsia="Calibri"/>
          <w:sz w:val="24"/>
          <w:szCs w:val="28"/>
        </w:rPr>
        <w:t>9. Правообладатели земельных участков обязаны обеспечить:</w:t>
      </w:r>
    </w:p>
    <w:p w:rsidR="006C7DED" w:rsidRPr="00EA0937" w:rsidRDefault="006C7DED" w:rsidP="006C7DED">
      <w:pPr>
        <w:autoSpaceDE w:val="0"/>
        <w:autoSpaceDN w:val="0"/>
        <w:adjustRightInd w:val="0"/>
        <w:ind w:firstLine="709"/>
        <w:jc w:val="both"/>
        <w:outlineLvl w:val="0"/>
        <w:rPr>
          <w:rFonts w:eastAsia="Calibri"/>
          <w:sz w:val="24"/>
          <w:szCs w:val="28"/>
        </w:rPr>
      </w:pPr>
      <w:r w:rsidRPr="00EA0937">
        <w:rPr>
          <w:rFonts w:eastAsia="Calibri"/>
          <w:sz w:val="24"/>
          <w:szCs w:val="28"/>
        </w:rPr>
        <w:t>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6C7DED" w:rsidRPr="0014289F" w:rsidRDefault="006C7DED" w:rsidP="006C7DED">
      <w:pPr>
        <w:autoSpaceDE w:val="0"/>
        <w:autoSpaceDN w:val="0"/>
        <w:adjustRightInd w:val="0"/>
        <w:ind w:firstLine="709"/>
        <w:jc w:val="both"/>
        <w:outlineLvl w:val="0"/>
        <w:rPr>
          <w:rFonts w:eastAsia="Calibri"/>
          <w:sz w:val="24"/>
          <w:szCs w:val="28"/>
        </w:rPr>
      </w:pPr>
      <w:r w:rsidRPr="00EA0937">
        <w:rPr>
          <w:rFonts w:eastAsia="Calibri"/>
          <w:sz w:val="24"/>
          <w:szCs w:val="28"/>
        </w:rPr>
        <w:t>2) беспрепятственный допуск владельцев и эксплуатирующих предприятий, в ведении которых находятся транзитные</w:t>
      </w:r>
      <w:r w:rsidRPr="0014289F">
        <w:rPr>
          <w:rFonts w:eastAsia="Calibri"/>
          <w:sz w:val="24"/>
          <w:szCs w:val="28"/>
        </w:rPr>
        <w:t xml:space="preserve"> инженерные сети для их ремонта и технического обслуживания;</w:t>
      </w:r>
    </w:p>
    <w:p w:rsidR="006C7DED" w:rsidRPr="0014289F" w:rsidRDefault="006C7DED" w:rsidP="006C7DED">
      <w:pPr>
        <w:autoSpaceDE w:val="0"/>
        <w:autoSpaceDN w:val="0"/>
        <w:adjustRightInd w:val="0"/>
        <w:ind w:firstLine="709"/>
        <w:jc w:val="both"/>
        <w:outlineLvl w:val="0"/>
        <w:rPr>
          <w:rFonts w:eastAsia="Calibri"/>
          <w:sz w:val="24"/>
          <w:szCs w:val="28"/>
        </w:rPr>
      </w:pPr>
      <w:r w:rsidRPr="0014289F">
        <w:rPr>
          <w:rFonts w:eastAsia="Calibri"/>
          <w:sz w:val="24"/>
          <w:szCs w:val="28"/>
        </w:rPr>
        <w:t>3) возможность производить реконструкцию и модернизацию транзитных инженерных сетей;</w:t>
      </w:r>
    </w:p>
    <w:p w:rsidR="006C7DED" w:rsidRPr="0014289F" w:rsidRDefault="006C7DED" w:rsidP="006C7DED">
      <w:pPr>
        <w:autoSpaceDE w:val="0"/>
        <w:autoSpaceDN w:val="0"/>
        <w:adjustRightInd w:val="0"/>
        <w:ind w:firstLine="709"/>
        <w:jc w:val="both"/>
        <w:outlineLvl w:val="0"/>
        <w:rPr>
          <w:rFonts w:eastAsia="Calibri"/>
          <w:sz w:val="24"/>
          <w:szCs w:val="28"/>
        </w:rPr>
      </w:pPr>
      <w:r w:rsidRPr="0014289F">
        <w:rPr>
          <w:rFonts w:eastAsia="Calibri"/>
          <w:sz w:val="24"/>
          <w:szCs w:val="28"/>
        </w:rPr>
        <w:t>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6C7DED" w:rsidRDefault="006C7DED" w:rsidP="006C7DED">
      <w:pPr>
        <w:autoSpaceDE w:val="0"/>
        <w:autoSpaceDN w:val="0"/>
        <w:adjustRightInd w:val="0"/>
        <w:ind w:firstLine="709"/>
        <w:jc w:val="both"/>
        <w:outlineLvl w:val="0"/>
        <w:rPr>
          <w:rFonts w:eastAsia="Calibri"/>
          <w:sz w:val="24"/>
          <w:szCs w:val="28"/>
        </w:rPr>
      </w:pPr>
      <w:r w:rsidRPr="0014289F">
        <w:rPr>
          <w:rFonts w:eastAsia="Calibri"/>
          <w:sz w:val="24"/>
          <w:szCs w:val="28"/>
        </w:rPr>
        <w:t>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w:t>
      </w:r>
    </w:p>
    <w:p w:rsidR="006C7DED" w:rsidRDefault="006C7DED" w:rsidP="006C7DED">
      <w:pPr>
        <w:autoSpaceDE w:val="0"/>
        <w:autoSpaceDN w:val="0"/>
        <w:adjustRightInd w:val="0"/>
        <w:ind w:firstLine="709"/>
        <w:jc w:val="both"/>
        <w:outlineLvl w:val="0"/>
        <w:rPr>
          <w:rFonts w:eastAsia="Calibri"/>
          <w:sz w:val="24"/>
          <w:szCs w:val="28"/>
        </w:rPr>
      </w:pPr>
    </w:p>
    <w:p w:rsidR="006C7DED" w:rsidRPr="00D252D7" w:rsidRDefault="00BC55DC" w:rsidP="00BC55DC">
      <w:pPr>
        <w:shd w:val="clear" w:color="auto" w:fill="FFFFFF"/>
        <w:jc w:val="center"/>
        <w:rPr>
          <w:b/>
          <w:sz w:val="24"/>
        </w:rPr>
      </w:pPr>
      <w:r>
        <w:rPr>
          <w:b/>
          <w:sz w:val="24"/>
        </w:rPr>
        <w:t>7.4.</w:t>
      </w:r>
      <w:r w:rsidR="006C7DED" w:rsidRPr="00D252D7">
        <w:rPr>
          <w:b/>
          <w:sz w:val="24"/>
        </w:rPr>
        <w:t xml:space="preserve"> Строительный контроль и государственный строительный надзор</w:t>
      </w:r>
    </w:p>
    <w:p w:rsidR="006C7DED" w:rsidRPr="00D252D7" w:rsidRDefault="006C7DED" w:rsidP="006C7DED">
      <w:pPr>
        <w:shd w:val="clear" w:color="auto" w:fill="FFFFFF"/>
        <w:ind w:firstLine="709"/>
        <w:jc w:val="center"/>
        <w:rPr>
          <w:b/>
          <w:sz w:val="24"/>
        </w:rPr>
      </w:pPr>
    </w:p>
    <w:p w:rsidR="006C7DED" w:rsidRPr="00D252D7" w:rsidRDefault="00EA0937" w:rsidP="00EA0937">
      <w:pPr>
        <w:pStyle w:val="affd"/>
        <w:numPr>
          <w:ilvl w:val="2"/>
          <w:numId w:val="47"/>
        </w:numPr>
        <w:shd w:val="clear" w:color="auto" w:fill="FFFFFF"/>
        <w:spacing w:after="0" w:line="240" w:lineRule="auto"/>
        <w:ind w:left="0" w:firstLine="708"/>
        <w:contextualSpacing w:val="0"/>
        <w:jc w:val="both"/>
        <w:rPr>
          <w:rFonts w:ascii="Times New Roman" w:hAnsi="Times New Roman"/>
          <w:sz w:val="24"/>
          <w:szCs w:val="24"/>
        </w:rPr>
      </w:pPr>
      <w:r>
        <w:rPr>
          <w:rFonts w:ascii="Times New Roman" w:hAnsi="Times New Roman"/>
          <w:sz w:val="24"/>
          <w:szCs w:val="24"/>
        </w:rPr>
        <w:t>В</w:t>
      </w:r>
      <w:r w:rsidR="006C7DED" w:rsidRPr="00D252D7">
        <w:rPr>
          <w:rFonts w:ascii="Times New Roman" w:hAnsi="Times New Roman"/>
          <w:sz w:val="24"/>
          <w:szCs w:val="24"/>
        </w:rPr>
        <w:t xml:space="preserve">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6C7DED" w:rsidRPr="00D252D7" w:rsidRDefault="006C7DED" w:rsidP="00EA0937">
      <w:pPr>
        <w:pStyle w:val="affd"/>
        <w:numPr>
          <w:ilvl w:val="2"/>
          <w:numId w:val="47"/>
        </w:numPr>
        <w:shd w:val="clear" w:color="auto" w:fill="FFFFFF"/>
        <w:spacing w:after="0" w:line="240" w:lineRule="auto"/>
        <w:ind w:left="0" w:firstLine="708"/>
        <w:contextualSpacing w:val="0"/>
        <w:jc w:val="both"/>
        <w:rPr>
          <w:rFonts w:ascii="Times New Roman" w:hAnsi="Times New Roman"/>
          <w:sz w:val="24"/>
          <w:szCs w:val="24"/>
        </w:rPr>
      </w:pPr>
      <w:r w:rsidRPr="00D252D7">
        <w:rPr>
          <w:rFonts w:ascii="Times New Roman" w:hAnsi="Times New Roman"/>
          <w:sz w:val="24"/>
          <w:szCs w:val="24"/>
        </w:rPr>
        <w:t>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622F49" w:rsidRPr="00617F5D" w:rsidRDefault="00622F49" w:rsidP="006C7DED">
      <w:pPr>
        <w:ind w:firstLine="709"/>
        <w:rPr>
          <w:rFonts w:eastAsia="Calibri"/>
          <w:sz w:val="24"/>
          <w:szCs w:val="28"/>
        </w:rPr>
      </w:pPr>
    </w:p>
    <w:p w:rsidR="006C7DED" w:rsidRPr="009D0A2B" w:rsidRDefault="00EA0937" w:rsidP="00EA0937">
      <w:pPr>
        <w:contextualSpacing/>
        <w:jc w:val="center"/>
        <w:outlineLvl w:val="2"/>
        <w:rPr>
          <w:rFonts w:eastAsia="Calibri"/>
          <w:b/>
          <w:sz w:val="24"/>
          <w:szCs w:val="28"/>
        </w:rPr>
      </w:pPr>
      <w:r>
        <w:rPr>
          <w:rFonts w:eastAsia="Calibri"/>
          <w:b/>
          <w:sz w:val="24"/>
          <w:szCs w:val="28"/>
        </w:rPr>
        <w:t xml:space="preserve">7.5. </w:t>
      </w:r>
      <w:r w:rsidR="006C7DED" w:rsidRPr="00776781">
        <w:rPr>
          <w:rFonts w:eastAsia="Calibri"/>
          <w:b/>
          <w:sz w:val="24"/>
          <w:szCs w:val="28"/>
        </w:rPr>
        <w:t>Снос объектов капитального строительства</w:t>
      </w:r>
    </w:p>
    <w:p w:rsidR="006C7DED" w:rsidRPr="00617F5D" w:rsidRDefault="006C7DED" w:rsidP="006C7DED">
      <w:pPr>
        <w:tabs>
          <w:tab w:val="left" w:pos="851"/>
        </w:tabs>
        <w:ind w:firstLine="709"/>
        <w:contextualSpacing/>
        <w:jc w:val="both"/>
        <w:outlineLvl w:val="2"/>
        <w:rPr>
          <w:rFonts w:eastAsia="Calibri"/>
          <w:sz w:val="24"/>
          <w:szCs w:val="28"/>
        </w:rPr>
      </w:pPr>
    </w:p>
    <w:p w:rsidR="006C7DED" w:rsidRPr="00806F12" w:rsidRDefault="00EA0937" w:rsidP="006C7DED">
      <w:pPr>
        <w:autoSpaceDE w:val="0"/>
        <w:autoSpaceDN w:val="0"/>
        <w:adjustRightInd w:val="0"/>
        <w:ind w:firstLine="709"/>
        <w:jc w:val="both"/>
        <w:rPr>
          <w:sz w:val="24"/>
        </w:rPr>
      </w:pPr>
      <w:r>
        <w:rPr>
          <w:sz w:val="24"/>
        </w:rPr>
        <w:t>7.5.</w:t>
      </w:r>
      <w:r w:rsidR="006C7DED" w:rsidRPr="00806F12">
        <w:rPr>
          <w:sz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6C7DED" w:rsidRDefault="00C074F7" w:rsidP="006C7DED">
      <w:pPr>
        <w:autoSpaceDE w:val="0"/>
        <w:autoSpaceDN w:val="0"/>
        <w:adjustRightInd w:val="0"/>
        <w:ind w:firstLine="709"/>
        <w:jc w:val="both"/>
        <w:rPr>
          <w:sz w:val="24"/>
        </w:rPr>
      </w:pPr>
      <w:r>
        <w:rPr>
          <w:sz w:val="24"/>
        </w:rPr>
        <w:t>7.5.</w:t>
      </w:r>
      <w:r w:rsidR="006C7DED" w:rsidRPr="00806F12">
        <w:rPr>
          <w:sz w:val="24"/>
        </w:rPr>
        <w:t>2. Снос объекта капитального строительства осуществляется в соответствии с требованиями главы 6.4 Градостроительного кодекса Российской Федерации.</w:t>
      </w:r>
    </w:p>
    <w:p w:rsidR="006C7DED" w:rsidRDefault="00C074F7" w:rsidP="006C7DED">
      <w:pPr>
        <w:autoSpaceDE w:val="0"/>
        <w:autoSpaceDN w:val="0"/>
        <w:adjustRightInd w:val="0"/>
        <w:ind w:firstLine="709"/>
        <w:jc w:val="both"/>
        <w:rPr>
          <w:sz w:val="24"/>
        </w:rPr>
      </w:pPr>
      <w:r>
        <w:rPr>
          <w:sz w:val="24"/>
        </w:rPr>
        <w:t>7.5.</w:t>
      </w:r>
      <w:r w:rsidR="006C7DED" w:rsidRPr="00806F12">
        <w:rPr>
          <w:sz w:val="24"/>
        </w:rPr>
        <w:t xml:space="preserve">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r:id="rId9" w:history="1">
        <w:r w:rsidR="006C7DED" w:rsidRPr="00806F12">
          <w:rPr>
            <w:sz w:val="24"/>
          </w:rPr>
          <w:t>пунктом 4</w:t>
        </w:r>
      </w:hyperlink>
      <w:r w:rsidR="006C7DED" w:rsidRPr="00806F12">
        <w:rPr>
          <w:sz w:val="24"/>
        </w:rPr>
        <w:t xml:space="preserve"> статьи 107 Земельного кодекса Российской Федерации.</w:t>
      </w:r>
    </w:p>
    <w:p w:rsidR="006C7DED" w:rsidRDefault="006C7DED" w:rsidP="006C7DED">
      <w:pPr>
        <w:ind w:firstLine="709"/>
        <w:rPr>
          <w:rFonts w:eastAsia="Calibri"/>
          <w:sz w:val="24"/>
          <w:szCs w:val="28"/>
        </w:rPr>
      </w:pPr>
    </w:p>
    <w:p w:rsidR="0001636B" w:rsidRDefault="0001636B" w:rsidP="006C7DED">
      <w:pPr>
        <w:ind w:firstLine="709"/>
        <w:rPr>
          <w:rFonts w:eastAsia="Calibri"/>
          <w:sz w:val="24"/>
          <w:szCs w:val="28"/>
        </w:rPr>
      </w:pPr>
    </w:p>
    <w:p w:rsidR="0001636B" w:rsidRPr="00617F5D" w:rsidRDefault="0001636B" w:rsidP="006C7DED">
      <w:pPr>
        <w:ind w:firstLine="709"/>
        <w:rPr>
          <w:rFonts w:eastAsia="Calibri"/>
          <w:sz w:val="24"/>
          <w:szCs w:val="28"/>
        </w:rPr>
      </w:pPr>
    </w:p>
    <w:p w:rsidR="006C7DED" w:rsidRPr="009D0A2B" w:rsidRDefault="00C074F7" w:rsidP="00C074F7">
      <w:pPr>
        <w:contextualSpacing/>
        <w:jc w:val="center"/>
        <w:outlineLvl w:val="2"/>
        <w:rPr>
          <w:rFonts w:eastAsia="Calibri"/>
          <w:b/>
          <w:sz w:val="24"/>
          <w:szCs w:val="28"/>
        </w:rPr>
      </w:pPr>
      <w:bookmarkStart w:id="18" w:name="_Toc509861349"/>
      <w:r>
        <w:rPr>
          <w:rFonts w:eastAsia="Calibri"/>
          <w:b/>
          <w:sz w:val="24"/>
          <w:szCs w:val="28"/>
        </w:rPr>
        <w:lastRenderedPageBreak/>
        <w:t>7.6.</w:t>
      </w:r>
      <w:r w:rsidR="006C7DED" w:rsidRPr="009D0A2B">
        <w:rPr>
          <w:rFonts w:eastAsia="Calibri"/>
          <w:b/>
          <w:sz w:val="24"/>
          <w:szCs w:val="28"/>
        </w:rPr>
        <w:t xml:space="preserve"> Отдельные права использования земельных участков и объектов капитального строительства, возникшие до вступления в силу Правил землепользования и застройки. Использование и строительные изменения объектов недвижимости, не соответствующих Правилам землепользования и застройки</w:t>
      </w:r>
      <w:bookmarkEnd w:id="18"/>
    </w:p>
    <w:p w:rsidR="006C7DED" w:rsidRPr="00617F5D" w:rsidRDefault="006C7DED" w:rsidP="006C7DED">
      <w:pPr>
        <w:ind w:firstLine="709"/>
        <w:rPr>
          <w:rFonts w:eastAsia="Calibri"/>
          <w:sz w:val="24"/>
          <w:szCs w:val="28"/>
        </w:rPr>
      </w:pPr>
    </w:p>
    <w:p w:rsidR="006C7DED" w:rsidRPr="00173E7F" w:rsidRDefault="00C074F7" w:rsidP="006C7DED">
      <w:pPr>
        <w:autoSpaceDE w:val="0"/>
        <w:autoSpaceDN w:val="0"/>
        <w:adjustRightInd w:val="0"/>
        <w:ind w:firstLine="709"/>
        <w:jc w:val="both"/>
        <w:outlineLvl w:val="0"/>
        <w:rPr>
          <w:rFonts w:eastAsia="Calibri"/>
          <w:sz w:val="24"/>
          <w:szCs w:val="28"/>
        </w:rPr>
      </w:pPr>
      <w:r>
        <w:rPr>
          <w:rFonts w:eastAsia="Calibri"/>
          <w:sz w:val="24"/>
          <w:szCs w:val="28"/>
        </w:rPr>
        <w:t>7.6.</w:t>
      </w:r>
      <w:r w:rsidR="006C7DED">
        <w:rPr>
          <w:rFonts w:eastAsia="Calibri"/>
          <w:sz w:val="24"/>
          <w:szCs w:val="28"/>
        </w:rPr>
        <w:t>1.</w:t>
      </w:r>
      <w:r w:rsidR="006C7DED" w:rsidRPr="00617F5D">
        <w:rPr>
          <w:rFonts w:eastAsia="Calibri"/>
          <w:sz w:val="24"/>
          <w:szCs w:val="28"/>
        </w:rPr>
        <w:t xml:space="preserve"> Принятые </w:t>
      </w:r>
      <w:r w:rsidR="006C7DED" w:rsidRPr="00BB02E3">
        <w:rPr>
          <w:rFonts w:eastAsia="Calibri"/>
          <w:sz w:val="24"/>
          <w:szCs w:val="28"/>
        </w:rPr>
        <w:t xml:space="preserve">до введения в действие настоящих Правил землепользования и застройки муниципальные правовые </w:t>
      </w:r>
      <w:r w:rsidR="006C7DED" w:rsidRPr="00173E7F">
        <w:rPr>
          <w:rFonts w:eastAsia="Calibri"/>
          <w:sz w:val="24"/>
          <w:szCs w:val="28"/>
        </w:rPr>
        <w:t xml:space="preserve">акты МО </w:t>
      </w:r>
      <w:r>
        <w:rPr>
          <w:rFonts w:eastAsia="Calibri"/>
          <w:sz w:val="24"/>
          <w:szCs w:val="28"/>
        </w:rPr>
        <w:t>г.п. Кильдинстрой</w:t>
      </w:r>
      <w:r w:rsidR="006C7DED" w:rsidRPr="00173E7F">
        <w:rPr>
          <w:rFonts w:eastAsia="Calibri"/>
          <w:sz w:val="24"/>
          <w:szCs w:val="28"/>
        </w:rPr>
        <w:t xml:space="preserve"> по вопросам землепользования и застройки применяются в части, не противоречащей настоящим Правилам.</w:t>
      </w:r>
    </w:p>
    <w:p w:rsidR="006C7DED" w:rsidRPr="00173E7F" w:rsidRDefault="00C074F7" w:rsidP="006C7DED">
      <w:pPr>
        <w:autoSpaceDE w:val="0"/>
        <w:autoSpaceDN w:val="0"/>
        <w:adjustRightInd w:val="0"/>
        <w:ind w:firstLine="709"/>
        <w:jc w:val="both"/>
        <w:outlineLvl w:val="0"/>
        <w:rPr>
          <w:rFonts w:eastAsia="Calibri"/>
          <w:sz w:val="24"/>
          <w:szCs w:val="28"/>
        </w:rPr>
      </w:pPr>
      <w:r>
        <w:rPr>
          <w:rFonts w:eastAsia="Calibri"/>
          <w:sz w:val="24"/>
          <w:szCs w:val="28"/>
        </w:rPr>
        <w:t>7.6.</w:t>
      </w:r>
      <w:r w:rsidR="006C7DED" w:rsidRPr="00173E7F">
        <w:rPr>
          <w:rFonts w:eastAsia="Calibri"/>
          <w:sz w:val="24"/>
          <w:szCs w:val="28"/>
        </w:rPr>
        <w:t>2. Разрешения на строительство, выданные до вступления в силу настоящих Правил землепользования и застройки, являются действительными.</w:t>
      </w:r>
    </w:p>
    <w:p w:rsidR="006C7DED" w:rsidRPr="00617F5D" w:rsidRDefault="00C074F7" w:rsidP="006C7DED">
      <w:pPr>
        <w:autoSpaceDE w:val="0"/>
        <w:autoSpaceDN w:val="0"/>
        <w:adjustRightInd w:val="0"/>
        <w:ind w:firstLine="709"/>
        <w:jc w:val="both"/>
        <w:outlineLvl w:val="0"/>
        <w:rPr>
          <w:rFonts w:eastAsia="Calibri"/>
          <w:sz w:val="24"/>
          <w:szCs w:val="28"/>
        </w:rPr>
      </w:pPr>
      <w:r>
        <w:rPr>
          <w:rFonts w:eastAsia="Calibri"/>
          <w:sz w:val="24"/>
          <w:szCs w:val="28"/>
        </w:rPr>
        <w:t>7.6.</w:t>
      </w:r>
      <w:r w:rsidR="006C7DED" w:rsidRPr="00173E7F">
        <w:rPr>
          <w:rFonts w:eastAsia="Calibri"/>
          <w:sz w:val="24"/>
          <w:szCs w:val="28"/>
        </w:rPr>
        <w:t xml:space="preserve">3. Отношения граждан и их объединений и органов местного самоуправления </w:t>
      </w:r>
      <w:r w:rsidR="006C7DED" w:rsidRPr="00173E7F">
        <w:rPr>
          <w:rFonts w:eastAsia="Calibri"/>
          <w:sz w:val="24"/>
          <w:szCs w:val="28"/>
        </w:rPr>
        <w:br/>
        <w:t xml:space="preserve">МО </w:t>
      </w:r>
      <w:r>
        <w:rPr>
          <w:rFonts w:eastAsia="Calibri"/>
          <w:sz w:val="24"/>
          <w:szCs w:val="28"/>
        </w:rPr>
        <w:t>г.п. Кильдинстрой</w:t>
      </w:r>
      <w:r w:rsidRPr="00173E7F">
        <w:rPr>
          <w:rFonts w:eastAsia="Calibri"/>
          <w:sz w:val="24"/>
          <w:szCs w:val="28"/>
        </w:rPr>
        <w:t xml:space="preserve"> </w:t>
      </w:r>
      <w:r w:rsidR="006C7DED" w:rsidRPr="00173E7F">
        <w:rPr>
          <w:rFonts w:eastAsia="Calibri"/>
          <w:sz w:val="24"/>
          <w:szCs w:val="28"/>
        </w:rPr>
        <w:t>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w:t>
      </w:r>
      <w:r w:rsidR="006C7DED" w:rsidRPr="00617F5D">
        <w:rPr>
          <w:rFonts w:eastAsia="Calibri"/>
          <w:sz w:val="24"/>
          <w:szCs w:val="28"/>
        </w:rPr>
        <w:t xml:space="preserve"> и земельным законодательством Российской Федерации.</w:t>
      </w:r>
    </w:p>
    <w:p w:rsidR="006C7DED" w:rsidRPr="005245B7" w:rsidRDefault="00304C80" w:rsidP="006C7DED">
      <w:pPr>
        <w:autoSpaceDE w:val="0"/>
        <w:autoSpaceDN w:val="0"/>
        <w:adjustRightInd w:val="0"/>
        <w:ind w:firstLine="709"/>
        <w:jc w:val="both"/>
        <w:outlineLvl w:val="0"/>
        <w:rPr>
          <w:rFonts w:eastAsia="Calibri"/>
          <w:sz w:val="24"/>
          <w:szCs w:val="28"/>
        </w:rPr>
      </w:pPr>
      <w:r>
        <w:rPr>
          <w:rFonts w:eastAsia="Calibri"/>
          <w:sz w:val="24"/>
          <w:szCs w:val="28"/>
        </w:rPr>
        <w:t>7.6.</w:t>
      </w:r>
      <w:r w:rsidR="006C7DED" w:rsidRPr="005245B7">
        <w:rPr>
          <w:rFonts w:eastAsia="Calibri"/>
          <w:sz w:val="24"/>
          <w:szCs w:val="28"/>
        </w:rPr>
        <w:t xml:space="preserve">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6C7DED" w:rsidRPr="00617F5D" w:rsidRDefault="00304C80" w:rsidP="006C7DED">
      <w:pPr>
        <w:autoSpaceDE w:val="0"/>
        <w:autoSpaceDN w:val="0"/>
        <w:adjustRightInd w:val="0"/>
        <w:ind w:firstLine="709"/>
        <w:jc w:val="both"/>
        <w:outlineLvl w:val="0"/>
        <w:rPr>
          <w:rFonts w:eastAsia="Calibri"/>
          <w:sz w:val="24"/>
          <w:szCs w:val="28"/>
        </w:rPr>
      </w:pPr>
      <w:r>
        <w:rPr>
          <w:rFonts w:eastAsia="Calibri"/>
          <w:sz w:val="24"/>
          <w:szCs w:val="28"/>
        </w:rPr>
        <w:t>7.6.</w:t>
      </w:r>
      <w:r w:rsidR="006C7DED" w:rsidRPr="00617F5D">
        <w:rPr>
          <w:rFonts w:eastAsia="Calibri"/>
          <w:sz w:val="24"/>
          <w:szCs w:val="28"/>
        </w:rPr>
        <w:t>5. Ре</w:t>
      </w:r>
      <w:r w:rsidR="006C7DED">
        <w:rPr>
          <w:rFonts w:eastAsia="Calibri"/>
          <w:sz w:val="24"/>
          <w:szCs w:val="28"/>
        </w:rPr>
        <w:t xml:space="preserve">конструкция указанных в пункте </w:t>
      </w:r>
      <w:r>
        <w:rPr>
          <w:rFonts w:eastAsia="Calibri"/>
          <w:sz w:val="24"/>
          <w:szCs w:val="28"/>
        </w:rPr>
        <w:t>7.6.4</w:t>
      </w:r>
      <w:r w:rsidR="006C7DED" w:rsidRPr="00617F5D">
        <w:rPr>
          <w:rFonts w:eastAsia="Calibri"/>
          <w:sz w:val="24"/>
          <w:szCs w:val="28"/>
        </w:rPr>
        <w:t xml:space="preserve"> настоящих Правил объектов капитального строительства</w:t>
      </w:r>
      <w:r w:rsidR="006C7DED">
        <w:rPr>
          <w:rFonts w:eastAsia="Calibri"/>
          <w:sz w:val="24"/>
          <w:szCs w:val="28"/>
        </w:rPr>
        <w:t xml:space="preserve"> </w:t>
      </w:r>
      <w:r w:rsidR="006C7DED" w:rsidRPr="00617F5D">
        <w:rPr>
          <w:rFonts w:eastAsia="Calibri"/>
          <w:sz w:val="24"/>
          <w:szCs w:val="28"/>
        </w:rPr>
        <w:t>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C7DED" w:rsidRPr="00617F5D" w:rsidRDefault="00D16901" w:rsidP="006C7DED">
      <w:pPr>
        <w:autoSpaceDE w:val="0"/>
        <w:autoSpaceDN w:val="0"/>
        <w:adjustRightInd w:val="0"/>
        <w:ind w:firstLine="709"/>
        <w:jc w:val="both"/>
        <w:outlineLvl w:val="0"/>
        <w:rPr>
          <w:rFonts w:eastAsia="Calibri"/>
          <w:sz w:val="24"/>
          <w:szCs w:val="28"/>
        </w:rPr>
      </w:pPr>
      <w:r>
        <w:rPr>
          <w:rFonts w:eastAsia="Calibri"/>
          <w:sz w:val="24"/>
          <w:szCs w:val="28"/>
        </w:rPr>
        <w:t>7.6.</w:t>
      </w:r>
      <w:r w:rsidR="006C7DED" w:rsidRPr="00617F5D">
        <w:rPr>
          <w:rFonts w:eastAsia="Calibri"/>
          <w:sz w:val="24"/>
          <w:szCs w:val="28"/>
        </w:rPr>
        <w:t>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w:t>
      </w:r>
      <w:r w:rsidR="006C7DED">
        <w:rPr>
          <w:rFonts w:eastAsia="Calibri"/>
          <w:sz w:val="24"/>
          <w:szCs w:val="28"/>
        </w:rPr>
        <w:t>-</w:t>
      </w:r>
      <w:r w:rsidR="006C7DED" w:rsidRPr="00617F5D">
        <w:rPr>
          <w:rFonts w:eastAsia="Calibri"/>
          <w:sz w:val="24"/>
          <w:szCs w:val="28"/>
        </w:rPr>
        <w:t>гигиеническими, противопожарными, иными нормативами и стандартами безопасности, охраны здоровья людей.</w:t>
      </w:r>
    </w:p>
    <w:p w:rsidR="006C7DED" w:rsidRPr="00617F5D" w:rsidRDefault="00D16901" w:rsidP="006C7DED">
      <w:pPr>
        <w:autoSpaceDE w:val="0"/>
        <w:autoSpaceDN w:val="0"/>
        <w:adjustRightInd w:val="0"/>
        <w:ind w:firstLine="709"/>
        <w:jc w:val="both"/>
        <w:outlineLvl w:val="0"/>
        <w:rPr>
          <w:rFonts w:eastAsia="Calibri"/>
          <w:sz w:val="24"/>
          <w:szCs w:val="28"/>
        </w:rPr>
      </w:pPr>
      <w:r>
        <w:rPr>
          <w:rFonts w:eastAsia="Calibri"/>
          <w:sz w:val="24"/>
          <w:szCs w:val="28"/>
        </w:rPr>
        <w:t>7.6.</w:t>
      </w:r>
      <w:r w:rsidR="006C7DED" w:rsidRPr="00617F5D">
        <w:rPr>
          <w:rFonts w:eastAsia="Calibri"/>
          <w:sz w:val="24"/>
          <w:szCs w:val="28"/>
        </w:rPr>
        <w:t>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w:t>
      </w:r>
    </w:p>
    <w:p w:rsidR="00966DAE" w:rsidRDefault="00D16901" w:rsidP="00875731">
      <w:pPr>
        <w:autoSpaceDE w:val="0"/>
        <w:autoSpaceDN w:val="0"/>
        <w:adjustRightInd w:val="0"/>
        <w:ind w:firstLine="709"/>
        <w:jc w:val="both"/>
        <w:outlineLvl w:val="0"/>
        <w:rPr>
          <w:rFonts w:eastAsia="Calibri"/>
          <w:sz w:val="24"/>
          <w:szCs w:val="28"/>
        </w:rPr>
      </w:pPr>
      <w:r>
        <w:rPr>
          <w:rFonts w:eastAsia="Calibri"/>
          <w:sz w:val="24"/>
          <w:szCs w:val="28"/>
        </w:rPr>
        <w:t>7.6.</w:t>
      </w:r>
      <w:r w:rsidR="006C7DED" w:rsidRPr="00617F5D">
        <w:rPr>
          <w:rFonts w:eastAsia="Calibri"/>
          <w:sz w:val="24"/>
          <w:szCs w:val="28"/>
        </w:rPr>
        <w:t>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966DAE" w:rsidRDefault="00966DAE" w:rsidP="006C7DED">
      <w:pPr>
        <w:ind w:firstLine="709"/>
        <w:rPr>
          <w:rFonts w:eastAsia="Calibri"/>
          <w:sz w:val="24"/>
          <w:szCs w:val="28"/>
        </w:rPr>
      </w:pPr>
    </w:p>
    <w:p w:rsidR="0001636B" w:rsidRDefault="0001636B" w:rsidP="006C7DED">
      <w:pPr>
        <w:contextualSpacing/>
        <w:jc w:val="center"/>
        <w:outlineLvl w:val="0"/>
        <w:rPr>
          <w:rFonts w:eastAsia="Calibri"/>
          <w:b/>
          <w:sz w:val="24"/>
          <w:szCs w:val="28"/>
        </w:rPr>
      </w:pPr>
      <w:bookmarkStart w:id="19" w:name="_Toc509861350"/>
    </w:p>
    <w:p w:rsidR="0001636B" w:rsidRDefault="0001636B" w:rsidP="006C7DED">
      <w:pPr>
        <w:contextualSpacing/>
        <w:jc w:val="center"/>
        <w:outlineLvl w:val="0"/>
        <w:rPr>
          <w:rFonts w:eastAsia="Calibri"/>
          <w:b/>
          <w:sz w:val="24"/>
          <w:szCs w:val="28"/>
        </w:rPr>
      </w:pPr>
    </w:p>
    <w:p w:rsidR="0001636B" w:rsidRDefault="0001636B" w:rsidP="006C7DED">
      <w:pPr>
        <w:contextualSpacing/>
        <w:jc w:val="center"/>
        <w:outlineLvl w:val="0"/>
        <w:rPr>
          <w:rFonts w:eastAsia="Calibri"/>
          <w:b/>
          <w:sz w:val="24"/>
          <w:szCs w:val="28"/>
        </w:rPr>
      </w:pPr>
    </w:p>
    <w:p w:rsidR="0001636B" w:rsidRDefault="0001636B" w:rsidP="006C7DED">
      <w:pPr>
        <w:contextualSpacing/>
        <w:jc w:val="center"/>
        <w:outlineLvl w:val="0"/>
        <w:rPr>
          <w:rFonts w:eastAsia="Calibri"/>
          <w:b/>
          <w:sz w:val="24"/>
          <w:szCs w:val="28"/>
        </w:rPr>
      </w:pPr>
    </w:p>
    <w:p w:rsidR="0001636B" w:rsidRDefault="0001636B" w:rsidP="006C7DED">
      <w:pPr>
        <w:contextualSpacing/>
        <w:jc w:val="center"/>
        <w:outlineLvl w:val="0"/>
        <w:rPr>
          <w:rFonts w:eastAsia="Calibri"/>
          <w:b/>
          <w:sz w:val="24"/>
          <w:szCs w:val="28"/>
        </w:rPr>
      </w:pPr>
    </w:p>
    <w:p w:rsidR="006C7DED" w:rsidRPr="009D0A2B" w:rsidRDefault="006C7DED" w:rsidP="006C7DED">
      <w:pPr>
        <w:contextualSpacing/>
        <w:jc w:val="center"/>
        <w:outlineLvl w:val="0"/>
        <w:rPr>
          <w:rFonts w:eastAsia="Calibri"/>
          <w:b/>
          <w:sz w:val="24"/>
          <w:szCs w:val="28"/>
        </w:rPr>
      </w:pPr>
      <w:r w:rsidRPr="009D0A2B">
        <w:rPr>
          <w:rFonts w:eastAsia="Calibri"/>
          <w:b/>
          <w:sz w:val="24"/>
          <w:szCs w:val="28"/>
        </w:rPr>
        <w:t>Глава II. Карта градостроительного зонирования</w:t>
      </w:r>
      <w:bookmarkEnd w:id="19"/>
    </w:p>
    <w:p w:rsidR="006C7DED" w:rsidRPr="009D0A2B" w:rsidRDefault="006C7DED" w:rsidP="006C7DED">
      <w:pPr>
        <w:contextualSpacing/>
        <w:jc w:val="center"/>
        <w:outlineLvl w:val="0"/>
        <w:rPr>
          <w:rFonts w:eastAsia="Calibri"/>
          <w:b/>
          <w:sz w:val="24"/>
          <w:szCs w:val="28"/>
        </w:rPr>
      </w:pPr>
    </w:p>
    <w:p w:rsidR="006C7DED" w:rsidRPr="009D0A2B" w:rsidRDefault="006C7DED" w:rsidP="006C7DED">
      <w:pPr>
        <w:contextualSpacing/>
        <w:jc w:val="center"/>
        <w:outlineLvl w:val="1"/>
        <w:rPr>
          <w:rFonts w:eastAsia="Calibri"/>
          <w:b/>
          <w:sz w:val="24"/>
          <w:szCs w:val="28"/>
        </w:rPr>
      </w:pPr>
      <w:bookmarkStart w:id="20" w:name="_Toc509861351"/>
      <w:r w:rsidRPr="009D0A2B">
        <w:rPr>
          <w:rFonts w:eastAsia="Calibri"/>
          <w:b/>
          <w:sz w:val="24"/>
          <w:szCs w:val="28"/>
        </w:rPr>
        <w:t xml:space="preserve">Раздел </w:t>
      </w:r>
      <w:r>
        <w:rPr>
          <w:rFonts w:eastAsia="Calibri"/>
          <w:b/>
          <w:sz w:val="24"/>
          <w:szCs w:val="28"/>
        </w:rPr>
        <w:t>8</w:t>
      </w:r>
      <w:r w:rsidRPr="009D0A2B">
        <w:rPr>
          <w:rFonts w:eastAsia="Calibri"/>
          <w:b/>
          <w:sz w:val="24"/>
          <w:szCs w:val="28"/>
        </w:rPr>
        <w:t>. Карта градостроительного зонирования, отдельные карты</w:t>
      </w:r>
      <w:bookmarkEnd w:id="20"/>
    </w:p>
    <w:p w:rsidR="006C7DED" w:rsidRPr="009D0A2B" w:rsidRDefault="006C7DED" w:rsidP="006C7DED">
      <w:pPr>
        <w:contextualSpacing/>
        <w:jc w:val="center"/>
        <w:outlineLvl w:val="1"/>
        <w:rPr>
          <w:rFonts w:eastAsia="Calibri"/>
          <w:b/>
          <w:sz w:val="24"/>
          <w:szCs w:val="28"/>
        </w:rPr>
      </w:pPr>
    </w:p>
    <w:p w:rsidR="006C7DED" w:rsidRPr="009D0A2B" w:rsidRDefault="00875731" w:rsidP="00875731">
      <w:pPr>
        <w:contextualSpacing/>
        <w:jc w:val="center"/>
        <w:outlineLvl w:val="2"/>
        <w:rPr>
          <w:rFonts w:eastAsia="Calibri"/>
          <w:b/>
          <w:sz w:val="24"/>
          <w:szCs w:val="28"/>
        </w:rPr>
      </w:pPr>
      <w:bookmarkStart w:id="21" w:name="_Toc509861352"/>
      <w:r>
        <w:rPr>
          <w:rFonts w:eastAsia="Calibri"/>
          <w:b/>
          <w:sz w:val="24"/>
          <w:szCs w:val="28"/>
        </w:rPr>
        <w:t xml:space="preserve">8.1. </w:t>
      </w:r>
      <w:r w:rsidR="006C7DED" w:rsidRPr="009D0A2B">
        <w:rPr>
          <w:rFonts w:eastAsia="Calibri"/>
          <w:b/>
          <w:sz w:val="24"/>
          <w:szCs w:val="28"/>
        </w:rPr>
        <w:t>Состав карт, включ</w:t>
      </w:r>
      <w:r w:rsidR="006C7DED">
        <w:rPr>
          <w:rFonts w:eastAsia="Calibri"/>
          <w:b/>
          <w:sz w:val="24"/>
          <w:szCs w:val="28"/>
        </w:rPr>
        <w:t>е</w:t>
      </w:r>
      <w:r w:rsidR="006C7DED" w:rsidRPr="009D0A2B">
        <w:rPr>
          <w:rFonts w:eastAsia="Calibri"/>
          <w:b/>
          <w:sz w:val="24"/>
          <w:szCs w:val="28"/>
        </w:rPr>
        <w:t>нных в Правила землепользования и застройки</w:t>
      </w:r>
      <w:bookmarkEnd w:id="21"/>
    </w:p>
    <w:p w:rsidR="006C7DED" w:rsidRPr="00617F5D" w:rsidRDefault="006C7DED" w:rsidP="006C7DED">
      <w:pPr>
        <w:ind w:firstLine="709"/>
        <w:contextualSpacing/>
        <w:jc w:val="both"/>
        <w:outlineLvl w:val="2"/>
        <w:rPr>
          <w:rFonts w:eastAsia="Calibri"/>
          <w:sz w:val="24"/>
          <w:szCs w:val="28"/>
        </w:rPr>
      </w:pPr>
    </w:p>
    <w:p w:rsidR="006C7DED" w:rsidRPr="00617F5D" w:rsidRDefault="00875731" w:rsidP="009F248E">
      <w:pPr>
        <w:autoSpaceDE w:val="0"/>
        <w:autoSpaceDN w:val="0"/>
        <w:adjustRightInd w:val="0"/>
        <w:ind w:firstLine="709"/>
        <w:jc w:val="both"/>
        <w:outlineLvl w:val="0"/>
        <w:rPr>
          <w:rFonts w:eastAsia="Calibri"/>
          <w:sz w:val="24"/>
          <w:szCs w:val="28"/>
        </w:rPr>
      </w:pPr>
      <w:r>
        <w:rPr>
          <w:rFonts w:eastAsia="Calibri"/>
          <w:sz w:val="24"/>
          <w:szCs w:val="28"/>
        </w:rPr>
        <w:t>8.1.</w:t>
      </w:r>
      <w:r w:rsidR="006C7DED" w:rsidRPr="00617F5D">
        <w:rPr>
          <w:rFonts w:eastAsia="Calibri"/>
          <w:sz w:val="24"/>
          <w:szCs w:val="28"/>
        </w:rPr>
        <w:t>1. Карты, включ</w:t>
      </w:r>
      <w:r w:rsidR="006C7DED">
        <w:rPr>
          <w:rFonts w:eastAsia="Calibri"/>
          <w:sz w:val="24"/>
          <w:szCs w:val="28"/>
        </w:rPr>
        <w:t>е</w:t>
      </w:r>
      <w:r w:rsidR="006C7DED" w:rsidRPr="00617F5D">
        <w:rPr>
          <w:rFonts w:eastAsia="Calibri"/>
          <w:sz w:val="24"/>
          <w:szCs w:val="28"/>
        </w:rPr>
        <w:t xml:space="preserve">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w:t>
      </w:r>
      <w:r>
        <w:rPr>
          <w:rFonts w:eastAsia="Calibri"/>
          <w:sz w:val="24"/>
          <w:szCs w:val="28"/>
        </w:rPr>
        <w:t>г</w:t>
      </w:r>
      <w:r w:rsidR="006C7DED" w:rsidRPr="00CF6EF9">
        <w:rPr>
          <w:rFonts w:eastAsia="Calibri"/>
          <w:sz w:val="24"/>
          <w:szCs w:val="28"/>
        </w:rPr>
        <w:t xml:space="preserve">енеральным планом </w:t>
      </w:r>
      <w:r>
        <w:rPr>
          <w:rFonts w:eastAsia="Calibri"/>
          <w:sz w:val="24"/>
          <w:szCs w:val="28"/>
        </w:rPr>
        <w:br/>
        <w:t>МО г.п. Кильдинстрой</w:t>
      </w:r>
      <w:r w:rsidR="006C7DED" w:rsidRPr="00CF6EF9">
        <w:rPr>
          <w:rFonts w:eastAsia="Calibri"/>
          <w:sz w:val="24"/>
          <w:szCs w:val="28"/>
        </w:rPr>
        <w:t>,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w:t>
      </w:r>
      <w:r w:rsidR="006C7DED" w:rsidRPr="00617F5D">
        <w:rPr>
          <w:rFonts w:eastAsia="Calibri"/>
          <w:sz w:val="24"/>
          <w:szCs w:val="28"/>
        </w:rPr>
        <w:t>радостроительным кодексом Российской Федерации.</w:t>
      </w:r>
      <w:bookmarkStart w:id="22" w:name="_GoBack"/>
      <w:bookmarkEnd w:id="22"/>
    </w:p>
    <w:p w:rsidR="009F248E" w:rsidRPr="009F248E" w:rsidRDefault="002A24AE" w:rsidP="00F651A4">
      <w:pPr>
        <w:autoSpaceDE w:val="0"/>
        <w:autoSpaceDN w:val="0"/>
        <w:adjustRightInd w:val="0"/>
        <w:ind w:firstLine="709"/>
        <w:jc w:val="both"/>
        <w:outlineLvl w:val="0"/>
        <w:rPr>
          <w:sz w:val="24"/>
          <w:szCs w:val="28"/>
        </w:rPr>
      </w:pPr>
      <w:r w:rsidRPr="009F248E">
        <w:rPr>
          <w:rFonts w:eastAsia="Calibri"/>
          <w:sz w:val="24"/>
          <w:szCs w:val="28"/>
        </w:rPr>
        <w:t>8.1.</w:t>
      </w:r>
      <w:r w:rsidR="006C7DED" w:rsidRPr="009F248E">
        <w:rPr>
          <w:rFonts w:eastAsia="Calibri"/>
          <w:sz w:val="24"/>
          <w:szCs w:val="28"/>
        </w:rPr>
        <w:t xml:space="preserve">2. </w:t>
      </w:r>
      <w:r w:rsidR="00F651A4" w:rsidRPr="00022579">
        <w:rPr>
          <w:rFonts w:eastAsia="Calibri"/>
          <w:sz w:val="24"/>
          <w:szCs w:val="28"/>
        </w:rPr>
        <w:t>В состав карт Правил землепользования и застройки входит карта градостроительного зонирования.</w:t>
      </w:r>
    </w:p>
    <w:p w:rsidR="006C7DED" w:rsidRPr="00617F5D" w:rsidRDefault="006C7DED" w:rsidP="006C7DED">
      <w:pPr>
        <w:autoSpaceDE w:val="0"/>
        <w:autoSpaceDN w:val="0"/>
        <w:adjustRightInd w:val="0"/>
        <w:ind w:firstLine="709"/>
        <w:jc w:val="both"/>
        <w:outlineLvl w:val="0"/>
        <w:rPr>
          <w:rFonts w:eastAsia="Calibri"/>
          <w:sz w:val="24"/>
          <w:szCs w:val="28"/>
        </w:rPr>
      </w:pPr>
      <w:r w:rsidRPr="00022579">
        <w:rPr>
          <w:rFonts w:eastAsia="Calibri"/>
          <w:sz w:val="24"/>
          <w:szCs w:val="28"/>
        </w:rPr>
        <w:t xml:space="preserve">В </w:t>
      </w:r>
      <w:r w:rsidRPr="00173E7F">
        <w:rPr>
          <w:rFonts w:eastAsia="Calibri"/>
          <w:sz w:val="24"/>
          <w:szCs w:val="28"/>
        </w:rPr>
        <w:t xml:space="preserve">случае принятия решения о комплексном развитии территории по инициативе Администрации </w:t>
      </w:r>
      <w:r w:rsidR="002A24AE">
        <w:rPr>
          <w:rFonts w:eastAsia="Calibri"/>
          <w:sz w:val="24"/>
          <w:szCs w:val="28"/>
        </w:rPr>
        <w:t>г.п. Кильдинстрой</w:t>
      </w:r>
      <w:r w:rsidRPr="00173E7F">
        <w:rPr>
          <w:rFonts w:eastAsia="Calibri"/>
          <w:sz w:val="24"/>
          <w:szCs w:val="28"/>
        </w:rPr>
        <w:t xml:space="preserve">, заключения Администрацией </w:t>
      </w:r>
      <w:r w:rsidR="002A24AE">
        <w:rPr>
          <w:rFonts w:eastAsia="Calibri"/>
          <w:sz w:val="24"/>
          <w:szCs w:val="28"/>
        </w:rPr>
        <w:t>г.п. Кильдинстрой</w:t>
      </w:r>
      <w:r w:rsidR="002A24AE" w:rsidRPr="00173E7F">
        <w:rPr>
          <w:rFonts w:eastAsia="Calibri"/>
          <w:sz w:val="24"/>
          <w:szCs w:val="28"/>
        </w:rPr>
        <w:t xml:space="preserve"> </w:t>
      </w:r>
      <w:r w:rsidRPr="00173E7F">
        <w:rPr>
          <w:rFonts w:eastAsia="Calibri"/>
          <w:sz w:val="24"/>
          <w:szCs w:val="28"/>
        </w:rPr>
        <w:t>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землепользования</w:t>
      </w:r>
      <w:r w:rsidRPr="00617F5D">
        <w:rPr>
          <w:rFonts w:eastAsia="Calibri"/>
          <w:sz w:val="24"/>
          <w:szCs w:val="28"/>
        </w:rPr>
        <w:t xml:space="preserve"> и застройки,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w:t>
      </w:r>
      <w:r w:rsidR="002A24AE">
        <w:rPr>
          <w:rFonts w:eastAsia="Calibri"/>
          <w:sz w:val="24"/>
          <w:szCs w:val="28"/>
        </w:rPr>
        <w:t>МО г.п. Кильдинстрой</w:t>
      </w:r>
      <w:r w:rsidRPr="00617F5D">
        <w:rPr>
          <w:rFonts w:eastAsia="Calibri"/>
          <w:sz w:val="24"/>
          <w:szCs w:val="28"/>
        </w:rPr>
        <w:t>.</w:t>
      </w:r>
    </w:p>
    <w:p w:rsidR="006C7DED" w:rsidRPr="00617F5D" w:rsidRDefault="002A24AE" w:rsidP="006C7DED">
      <w:pPr>
        <w:autoSpaceDE w:val="0"/>
        <w:autoSpaceDN w:val="0"/>
        <w:adjustRightInd w:val="0"/>
        <w:ind w:firstLine="709"/>
        <w:jc w:val="both"/>
        <w:outlineLvl w:val="0"/>
        <w:rPr>
          <w:rFonts w:eastAsia="Calibri"/>
          <w:sz w:val="24"/>
          <w:szCs w:val="28"/>
        </w:rPr>
      </w:pPr>
      <w:r>
        <w:rPr>
          <w:rFonts w:eastAsia="Calibri"/>
          <w:sz w:val="24"/>
          <w:szCs w:val="28"/>
        </w:rPr>
        <w:t>8.1.</w:t>
      </w:r>
      <w:r w:rsidR="006C7DED">
        <w:rPr>
          <w:rFonts w:eastAsia="Calibri"/>
          <w:sz w:val="24"/>
          <w:szCs w:val="28"/>
        </w:rPr>
        <w:t>3</w:t>
      </w:r>
      <w:r w:rsidR="006C7DED" w:rsidRPr="00617F5D">
        <w:rPr>
          <w:rFonts w:eastAsia="Calibri"/>
          <w:sz w:val="24"/>
          <w:szCs w:val="28"/>
        </w:rPr>
        <w:t xml:space="preserve">. Границы территориальных зон установлены на карте градостроительного зонирования. Границы территориальных зон установлены с учетом: </w:t>
      </w:r>
    </w:p>
    <w:p w:rsidR="006C7DED" w:rsidRPr="00617F5D" w:rsidRDefault="006C7DED" w:rsidP="006C7DED">
      <w:pPr>
        <w:autoSpaceDE w:val="0"/>
        <w:autoSpaceDN w:val="0"/>
        <w:adjustRightInd w:val="0"/>
        <w:ind w:firstLine="709"/>
        <w:jc w:val="both"/>
        <w:outlineLvl w:val="0"/>
        <w:rPr>
          <w:rFonts w:eastAsia="Calibri"/>
          <w:sz w:val="24"/>
          <w:szCs w:val="28"/>
        </w:rPr>
      </w:pPr>
      <w:r w:rsidRPr="00617F5D">
        <w:rPr>
          <w:rFonts w:eastAsia="Calibri"/>
          <w:sz w:val="24"/>
          <w:szCs w:val="28"/>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6C7DED" w:rsidRPr="00617F5D" w:rsidRDefault="006C7DED" w:rsidP="006C7DED">
      <w:pPr>
        <w:autoSpaceDE w:val="0"/>
        <w:autoSpaceDN w:val="0"/>
        <w:adjustRightInd w:val="0"/>
        <w:ind w:firstLine="709"/>
        <w:jc w:val="both"/>
        <w:outlineLvl w:val="0"/>
        <w:rPr>
          <w:rFonts w:eastAsia="Calibri"/>
          <w:sz w:val="24"/>
          <w:szCs w:val="28"/>
        </w:rPr>
      </w:pPr>
      <w:r w:rsidRPr="00617F5D">
        <w:rPr>
          <w:rFonts w:eastAsia="Calibri"/>
          <w:sz w:val="24"/>
          <w:szCs w:val="28"/>
        </w:rPr>
        <w:t xml:space="preserve">2) функциональных зон и параметров их планируемого развития, определенных </w:t>
      </w:r>
      <w:r w:rsidR="00B63016">
        <w:rPr>
          <w:rFonts w:eastAsia="Calibri"/>
          <w:sz w:val="24"/>
          <w:szCs w:val="28"/>
        </w:rPr>
        <w:t>г</w:t>
      </w:r>
      <w:r w:rsidRPr="00617F5D">
        <w:rPr>
          <w:rFonts w:eastAsia="Calibri"/>
          <w:sz w:val="24"/>
          <w:szCs w:val="28"/>
        </w:rPr>
        <w:t xml:space="preserve">енеральным планом </w:t>
      </w:r>
      <w:r w:rsidR="00B63016">
        <w:rPr>
          <w:rFonts w:eastAsia="Calibri"/>
          <w:sz w:val="24"/>
          <w:szCs w:val="28"/>
        </w:rPr>
        <w:t>МО г.п. Кильдинстрой</w:t>
      </w:r>
      <w:r w:rsidRPr="00617F5D">
        <w:rPr>
          <w:rFonts w:eastAsia="Calibri"/>
          <w:sz w:val="24"/>
          <w:szCs w:val="28"/>
        </w:rPr>
        <w:t xml:space="preserve">; </w:t>
      </w:r>
    </w:p>
    <w:p w:rsidR="006C7DED" w:rsidRPr="00617F5D" w:rsidRDefault="006C7DED" w:rsidP="006C7DED">
      <w:pPr>
        <w:autoSpaceDE w:val="0"/>
        <w:autoSpaceDN w:val="0"/>
        <w:adjustRightInd w:val="0"/>
        <w:ind w:firstLine="709"/>
        <w:jc w:val="both"/>
        <w:outlineLvl w:val="0"/>
        <w:rPr>
          <w:rFonts w:eastAsia="Calibri"/>
          <w:sz w:val="24"/>
          <w:szCs w:val="28"/>
        </w:rPr>
      </w:pPr>
      <w:r w:rsidRPr="00617F5D">
        <w:rPr>
          <w:rFonts w:eastAsia="Calibri"/>
          <w:sz w:val="24"/>
          <w:szCs w:val="28"/>
        </w:rPr>
        <w:t>3) состава территориальных зон, определ</w:t>
      </w:r>
      <w:r>
        <w:rPr>
          <w:rFonts w:eastAsia="Calibri"/>
          <w:sz w:val="24"/>
          <w:szCs w:val="28"/>
        </w:rPr>
        <w:t>е</w:t>
      </w:r>
      <w:r w:rsidRPr="00617F5D">
        <w:rPr>
          <w:rFonts w:eastAsia="Calibri"/>
          <w:sz w:val="24"/>
          <w:szCs w:val="28"/>
        </w:rPr>
        <w:t xml:space="preserve">нного Градостроительным кодексом Российской Федерации; </w:t>
      </w:r>
    </w:p>
    <w:p w:rsidR="006C7DED" w:rsidRPr="00617F5D" w:rsidRDefault="006C7DED" w:rsidP="006C7DED">
      <w:pPr>
        <w:autoSpaceDE w:val="0"/>
        <w:autoSpaceDN w:val="0"/>
        <w:adjustRightInd w:val="0"/>
        <w:ind w:firstLine="709"/>
        <w:jc w:val="both"/>
        <w:outlineLvl w:val="0"/>
        <w:rPr>
          <w:rFonts w:eastAsia="Calibri"/>
          <w:sz w:val="24"/>
          <w:szCs w:val="28"/>
        </w:rPr>
      </w:pPr>
      <w:r w:rsidRPr="00617F5D">
        <w:rPr>
          <w:rFonts w:eastAsia="Calibri"/>
          <w:sz w:val="24"/>
          <w:szCs w:val="28"/>
        </w:rPr>
        <w:t xml:space="preserve">4) сложившейся планировочной структуры территории и существующего землепользования; </w:t>
      </w:r>
    </w:p>
    <w:p w:rsidR="006C7DED" w:rsidRPr="00617F5D" w:rsidRDefault="006C7DED" w:rsidP="006C7DED">
      <w:pPr>
        <w:autoSpaceDE w:val="0"/>
        <w:autoSpaceDN w:val="0"/>
        <w:adjustRightInd w:val="0"/>
        <w:ind w:firstLine="709"/>
        <w:jc w:val="both"/>
        <w:outlineLvl w:val="0"/>
        <w:rPr>
          <w:rFonts w:eastAsia="Calibri"/>
          <w:sz w:val="24"/>
          <w:szCs w:val="28"/>
        </w:rPr>
      </w:pPr>
      <w:r>
        <w:rPr>
          <w:rFonts w:eastAsia="Calibri"/>
          <w:sz w:val="24"/>
          <w:szCs w:val="28"/>
        </w:rPr>
        <w:t>5</w:t>
      </w:r>
      <w:r w:rsidRPr="00617F5D">
        <w:rPr>
          <w:rFonts w:eastAsia="Calibri"/>
          <w:sz w:val="24"/>
          <w:szCs w:val="28"/>
        </w:rPr>
        <w:t>) предотвращения возможности причинения вреда объектам капитального строительства, расположенным на смежных земельных участках.</w:t>
      </w:r>
    </w:p>
    <w:p w:rsidR="006C7DED" w:rsidRPr="00617F5D" w:rsidRDefault="00CD6A6E" w:rsidP="006C7DED">
      <w:pPr>
        <w:autoSpaceDE w:val="0"/>
        <w:autoSpaceDN w:val="0"/>
        <w:adjustRightInd w:val="0"/>
        <w:ind w:firstLine="709"/>
        <w:jc w:val="both"/>
        <w:outlineLvl w:val="0"/>
        <w:rPr>
          <w:rFonts w:eastAsia="Calibri"/>
          <w:sz w:val="24"/>
          <w:szCs w:val="28"/>
        </w:rPr>
      </w:pPr>
      <w:r>
        <w:rPr>
          <w:rFonts w:eastAsia="Calibri"/>
          <w:sz w:val="24"/>
          <w:szCs w:val="28"/>
        </w:rPr>
        <w:t>8.1.</w:t>
      </w:r>
      <w:r w:rsidR="006C7DED">
        <w:rPr>
          <w:rFonts w:eastAsia="Calibri"/>
          <w:sz w:val="24"/>
          <w:szCs w:val="28"/>
        </w:rPr>
        <w:t>4</w:t>
      </w:r>
      <w:r w:rsidR="006C7DED" w:rsidRPr="00617F5D">
        <w:rPr>
          <w:rFonts w:eastAsia="Calibri"/>
          <w:sz w:val="24"/>
          <w:szCs w:val="28"/>
        </w:rPr>
        <w:t xml:space="preserve">. Границы территориальных зон установлены: </w:t>
      </w:r>
    </w:p>
    <w:p w:rsidR="006C7DED" w:rsidRPr="00617F5D" w:rsidRDefault="006C7DED" w:rsidP="006C7DED">
      <w:pPr>
        <w:autoSpaceDE w:val="0"/>
        <w:autoSpaceDN w:val="0"/>
        <w:adjustRightInd w:val="0"/>
        <w:ind w:firstLine="709"/>
        <w:jc w:val="both"/>
        <w:outlineLvl w:val="0"/>
        <w:rPr>
          <w:rFonts w:eastAsia="Calibri"/>
          <w:sz w:val="24"/>
          <w:szCs w:val="28"/>
        </w:rPr>
      </w:pPr>
      <w:r w:rsidRPr="00617F5D">
        <w:rPr>
          <w:rFonts w:eastAsia="Calibri"/>
          <w:sz w:val="24"/>
          <w:szCs w:val="28"/>
        </w:rPr>
        <w:t xml:space="preserve">1) по линиям магистралей, улиц, проездов, разделяющим транспортные потоки противоположных направлений; </w:t>
      </w:r>
    </w:p>
    <w:p w:rsidR="006C7DED" w:rsidRPr="008D52FF" w:rsidRDefault="006C7DED" w:rsidP="006C7DED">
      <w:pPr>
        <w:autoSpaceDE w:val="0"/>
        <w:autoSpaceDN w:val="0"/>
        <w:adjustRightInd w:val="0"/>
        <w:ind w:firstLine="709"/>
        <w:jc w:val="both"/>
        <w:outlineLvl w:val="0"/>
        <w:rPr>
          <w:rFonts w:eastAsia="Calibri"/>
          <w:sz w:val="24"/>
          <w:szCs w:val="28"/>
        </w:rPr>
      </w:pPr>
      <w:r w:rsidRPr="008D52FF">
        <w:rPr>
          <w:rFonts w:eastAsia="Calibri"/>
          <w:sz w:val="24"/>
          <w:szCs w:val="28"/>
        </w:rPr>
        <w:t xml:space="preserve">2) по красным линиям; </w:t>
      </w:r>
    </w:p>
    <w:p w:rsidR="006C7DED" w:rsidRPr="008D52FF" w:rsidRDefault="006C7DED" w:rsidP="006C7DED">
      <w:pPr>
        <w:autoSpaceDE w:val="0"/>
        <w:autoSpaceDN w:val="0"/>
        <w:adjustRightInd w:val="0"/>
        <w:ind w:firstLine="709"/>
        <w:jc w:val="both"/>
        <w:outlineLvl w:val="0"/>
        <w:rPr>
          <w:rFonts w:eastAsia="Calibri"/>
          <w:sz w:val="24"/>
          <w:szCs w:val="28"/>
        </w:rPr>
      </w:pPr>
      <w:r w:rsidRPr="008D52FF">
        <w:rPr>
          <w:rFonts w:eastAsia="Calibri"/>
          <w:sz w:val="24"/>
          <w:szCs w:val="28"/>
        </w:rPr>
        <w:t xml:space="preserve">3) по границам земельных участков; </w:t>
      </w:r>
    </w:p>
    <w:p w:rsidR="006C7DED" w:rsidRPr="008D52FF" w:rsidRDefault="006C7DED" w:rsidP="006C7DED">
      <w:pPr>
        <w:autoSpaceDE w:val="0"/>
        <w:autoSpaceDN w:val="0"/>
        <w:adjustRightInd w:val="0"/>
        <w:ind w:firstLine="709"/>
        <w:jc w:val="both"/>
        <w:outlineLvl w:val="0"/>
        <w:rPr>
          <w:rFonts w:eastAsia="Calibri"/>
          <w:sz w:val="24"/>
          <w:szCs w:val="28"/>
        </w:rPr>
      </w:pPr>
      <w:r w:rsidRPr="00173E7F">
        <w:rPr>
          <w:rFonts w:eastAsia="Calibri"/>
          <w:sz w:val="24"/>
          <w:szCs w:val="28"/>
        </w:rPr>
        <w:t xml:space="preserve">4) по границам </w:t>
      </w:r>
      <w:r w:rsidR="00CD6A6E">
        <w:rPr>
          <w:rFonts w:eastAsia="Calibri"/>
          <w:sz w:val="24"/>
          <w:szCs w:val="28"/>
        </w:rPr>
        <w:t>МО г.п. Кильдинстрой</w:t>
      </w:r>
      <w:r w:rsidRPr="00173E7F">
        <w:rPr>
          <w:rFonts w:eastAsia="Calibri"/>
          <w:sz w:val="24"/>
          <w:szCs w:val="28"/>
        </w:rPr>
        <w:t>;</w:t>
      </w:r>
      <w:r w:rsidRPr="008D52FF">
        <w:rPr>
          <w:rFonts w:eastAsia="Calibri"/>
          <w:sz w:val="24"/>
          <w:szCs w:val="28"/>
        </w:rPr>
        <w:t xml:space="preserve"> </w:t>
      </w:r>
    </w:p>
    <w:p w:rsidR="006C7DED" w:rsidRPr="008D52FF" w:rsidRDefault="006C7DED" w:rsidP="006C7DED">
      <w:pPr>
        <w:autoSpaceDE w:val="0"/>
        <w:autoSpaceDN w:val="0"/>
        <w:adjustRightInd w:val="0"/>
        <w:ind w:firstLine="709"/>
        <w:jc w:val="both"/>
        <w:outlineLvl w:val="0"/>
        <w:rPr>
          <w:rFonts w:eastAsia="Calibri"/>
          <w:sz w:val="24"/>
          <w:szCs w:val="28"/>
        </w:rPr>
      </w:pPr>
      <w:r w:rsidRPr="008D52FF">
        <w:rPr>
          <w:rFonts w:eastAsia="Calibri"/>
          <w:sz w:val="24"/>
          <w:szCs w:val="28"/>
        </w:rPr>
        <w:t>5) по естественным границам природных объектов.</w:t>
      </w:r>
    </w:p>
    <w:p w:rsidR="006632D2" w:rsidRDefault="006632D2" w:rsidP="00E36991">
      <w:pPr>
        <w:tabs>
          <w:tab w:val="left" w:pos="851"/>
          <w:tab w:val="left" w:pos="2127"/>
        </w:tabs>
        <w:contextualSpacing/>
        <w:jc w:val="center"/>
        <w:outlineLvl w:val="2"/>
        <w:rPr>
          <w:rFonts w:eastAsia="Calibri"/>
          <w:b/>
          <w:sz w:val="24"/>
          <w:szCs w:val="28"/>
        </w:rPr>
      </w:pPr>
      <w:bookmarkStart w:id="23" w:name="_Toc509861353"/>
    </w:p>
    <w:p w:rsidR="006C7DED" w:rsidRDefault="00E36991" w:rsidP="00E36991">
      <w:pPr>
        <w:tabs>
          <w:tab w:val="left" w:pos="851"/>
          <w:tab w:val="left" w:pos="2127"/>
        </w:tabs>
        <w:contextualSpacing/>
        <w:jc w:val="center"/>
        <w:outlineLvl w:val="2"/>
        <w:rPr>
          <w:rFonts w:eastAsia="Calibri"/>
          <w:b/>
          <w:sz w:val="24"/>
          <w:szCs w:val="28"/>
        </w:rPr>
      </w:pPr>
      <w:r>
        <w:rPr>
          <w:rFonts w:eastAsia="Calibri"/>
          <w:b/>
          <w:sz w:val="24"/>
          <w:szCs w:val="28"/>
        </w:rPr>
        <w:t>8.2</w:t>
      </w:r>
      <w:r w:rsidR="006C7DED" w:rsidRPr="009D0A2B">
        <w:rPr>
          <w:rFonts w:eastAsia="Calibri"/>
          <w:b/>
          <w:sz w:val="24"/>
          <w:szCs w:val="28"/>
        </w:rPr>
        <w:t>. Кодировка территориальных зон</w:t>
      </w:r>
      <w:bookmarkEnd w:id="23"/>
    </w:p>
    <w:p w:rsidR="001B567D" w:rsidRPr="009D0A2B" w:rsidRDefault="001B567D" w:rsidP="00E36991">
      <w:pPr>
        <w:tabs>
          <w:tab w:val="left" w:pos="851"/>
          <w:tab w:val="left" w:pos="2127"/>
        </w:tabs>
        <w:contextualSpacing/>
        <w:jc w:val="center"/>
        <w:outlineLvl w:val="2"/>
        <w:rPr>
          <w:rFonts w:eastAsia="Calibri"/>
          <w:b/>
          <w:sz w:val="24"/>
          <w:szCs w:val="28"/>
        </w:rPr>
      </w:pPr>
    </w:p>
    <w:p w:rsidR="00100A16" w:rsidRPr="004F791F" w:rsidRDefault="00100A16" w:rsidP="001B567D">
      <w:pPr>
        <w:ind w:firstLine="709"/>
        <w:jc w:val="both"/>
        <w:rPr>
          <w:rFonts w:eastAsia="Times New Roman"/>
          <w:color w:val="auto"/>
          <w:spacing w:val="0"/>
          <w:sz w:val="24"/>
          <w:lang w:eastAsia="ru-RU"/>
        </w:rPr>
      </w:pPr>
      <w:bookmarkStart w:id="24" w:name="_Toc227564910"/>
      <w:bookmarkStart w:id="25" w:name="_Toc267300256"/>
      <w:bookmarkStart w:id="26" w:name="_Toc139861901"/>
      <w:bookmarkStart w:id="27" w:name="_Toc177469262"/>
      <w:bookmarkStart w:id="28" w:name="_Toc177470515"/>
      <w:bookmarkStart w:id="29" w:name="_Toc177532721"/>
      <w:r>
        <w:rPr>
          <w:rFonts w:eastAsia="Times New Roman"/>
          <w:color w:val="auto"/>
          <w:spacing w:val="0"/>
          <w:sz w:val="24"/>
          <w:lang w:eastAsia="ru-RU"/>
        </w:rPr>
        <w:t>8.2.</w:t>
      </w:r>
      <w:r w:rsidRPr="004F791F">
        <w:rPr>
          <w:rFonts w:eastAsia="Times New Roman"/>
          <w:color w:val="auto"/>
          <w:spacing w:val="0"/>
          <w:sz w:val="24"/>
          <w:lang w:eastAsia="ru-RU"/>
        </w:rPr>
        <w:t>1. Перечень территориальных зон</w:t>
      </w:r>
      <w:bookmarkEnd w:id="24"/>
      <w:bookmarkEnd w:id="25"/>
      <w:r w:rsidR="001B567D">
        <w:rPr>
          <w:rFonts w:eastAsia="Times New Roman"/>
          <w:color w:val="auto"/>
          <w:spacing w:val="0"/>
          <w:sz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8397"/>
      </w:tblGrid>
      <w:tr w:rsidR="00100A16" w:rsidRPr="004F791F" w:rsidTr="00010BCE">
        <w:tc>
          <w:tcPr>
            <w:tcW w:w="959" w:type="dxa"/>
            <w:shd w:val="clear" w:color="auto" w:fill="auto"/>
          </w:tcPr>
          <w:p w:rsidR="00100A16" w:rsidRPr="004F791F" w:rsidRDefault="00100A16" w:rsidP="00010BCE">
            <w:pPr>
              <w:rPr>
                <w:rFonts w:eastAsia="Calibri"/>
                <w:b/>
                <w:color w:val="auto"/>
                <w:spacing w:val="0"/>
                <w:sz w:val="24"/>
              </w:rPr>
            </w:pPr>
          </w:p>
        </w:tc>
        <w:tc>
          <w:tcPr>
            <w:tcW w:w="8612" w:type="dxa"/>
            <w:shd w:val="clear" w:color="auto" w:fill="auto"/>
          </w:tcPr>
          <w:p w:rsidR="00100A16" w:rsidRPr="004F791F" w:rsidRDefault="00100A16" w:rsidP="00010BCE">
            <w:pPr>
              <w:rPr>
                <w:rFonts w:eastAsia="Calibri"/>
                <w:b/>
                <w:color w:val="auto"/>
                <w:spacing w:val="0"/>
                <w:sz w:val="24"/>
              </w:rPr>
            </w:pPr>
            <w:r w:rsidRPr="004F791F">
              <w:rPr>
                <w:rFonts w:eastAsia="Calibri"/>
                <w:b/>
                <w:color w:val="auto"/>
                <w:spacing w:val="0"/>
                <w:sz w:val="24"/>
              </w:rPr>
              <w:t>Жилые зоны</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Ж-1</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застройки индивидуальными жилыми домами</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Ж-2</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застройки малоэтажными жилыми домами</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Ж-3</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 xml:space="preserve">Зона застройки </w:t>
            </w:r>
            <w:proofErr w:type="spellStart"/>
            <w:r w:rsidRPr="004F791F">
              <w:rPr>
                <w:rFonts w:eastAsia="Calibri"/>
                <w:color w:val="auto"/>
                <w:spacing w:val="0"/>
                <w:sz w:val="24"/>
              </w:rPr>
              <w:t>среднеэтажными</w:t>
            </w:r>
            <w:proofErr w:type="spellEnd"/>
            <w:r w:rsidRPr="004F791F">
              <w:rPr>
                <w:rFonts w:eastAsia="Calibri"/>
                <w:color w:val="auto"/>
                <w:spacing w:val="0"/>
                <w:sz w:val="24"/>
              </w:rPr>
              <w:t xml:space="preserve"> жилыми домами</w:t>
            </w:r>
          </w:p>
        </w:tc>
      </w:tr>
      <w:tr w:rsidR="00100A16" w:rsidRPr="004F791F" w:rsidTr="00010BCE">
        <w:tc>
          <w:tcPr>
            <w:tcW w:w="959" w:type="dxa"/>
            <w:shd w:val="clear" w:color="auto" w:fill="auto"/>
          </w:tcPr>
          <w:p w:rsidR="00100A16" w:rsidRPr="004F791F" w:rsidRDefault="00100A16" w:rsidP="00010BCE">
            <w:pPr>
              <w:rPr>
                <w:rFonts w:eastAsia="Calibri"/>
                <w:b/>
                <w:color w:val="auto"/>
                <w:spacing w:val="0"/>
                <w:sz w:val="24"/>
              </w:rPr>
            </w:pPr>
          </w:p>
        </w:tc>
        <w:tc>
          <w:tcPr>
            <w:tcW w:w="8612" w:type="dxa"/>
            <w:shd w:val="clear" w:color="auto" w:fill="auto"/>
          </w:tcPr>
          <w:p w:rsidR="00100A16" w:rsidRPr="004F791F" w:rsidRDefault="00100A16" w:rsidP="00010BCE">
            <w:pPr>
              <w:rPr>
                <w:rFonts w:eastAsia="Calibri"/>
                <w:b/>
                <w:color w:val="auto"/>
                <w:spacing w:val="0"/>
                <w:sz w:val="24"/>
              </w:rPr>
            </w:pPr>
            <w:r w:rsidRPr="004F791F">
              <w:rPr>
                <w:rFonts w:eastAsia="Calibri"/>
                <w:b/>
                <w:color w:val="auto"/>
                <w:spacing w:val="0"/>
                <w:sz w:val="24"/>
              </w:rPr>
              <w:t>Общественно-деловые зоны</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О-1</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делового, общественного и коммерческого назначения</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О-2</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размещения объектов социального и коммунально-бытового назначения</w:t>
            </w:r>
          </w:p>
        </w:tc>
      </w:tr>
      <w:tr w:rsidR="00100A16" w:rsidRPr="004F791F" w:rsidTr="00010BCE">
        <w:tc>
          <w:tcPr>
            <w:tcW w:w="959" w:type="dxa"/>
            <w:shd w:val="clear" w:color="auto" w:fill="auto"/>
          </w:tcPr>
          <w:p w:rsidR="00100A16" w:rsidRPr="004F791F" w:rsidRDefault="00100A16" w:rsidP="00010BCE">
            <w:pPr>
              <w:rPr>
                <w:rFonts w:eastAsia="Calibri"/>
                <w:b/>
                <w:color w:val="auto"/>
                <w:spacing w:val="0"/>
                <w:sz w:val="24"/>
              </w:rPr>
            </w:pPr>
          </w:p>
        </w:tc>
        <w:tc>
          <w:tcPr>
            <w:tcW w:w="8612" w:type="dxa"/>
            <w:shd w:val="clear" w:color="auto" w:fill="auto"/>
          </w:tcPr>
          <w:p w:rsidR="00100A16" w:rsidRPr="004F791F" w:rsidRDefault="00100A16" w:rsidP="00010BCE">
            <w:pPr>
              <w:rPr>
                <w:rFonts w:eastAsia="Calibri"/>
                <w:b/>
                <w:color w:val="auto"/>
                <w:spacing w:val="0"/>
                <w:sz w:val="24"/>
              </w:rPr>
            </w:pPr>
            <w:r w:rsidRPr="004F791F">
              <w:rPr>
                <w:rFonts w:eastAsia="Calibri"/>
                <w:b/>
                <w:color w:val="auto"/>
                <w:spacing w:val="0"/>
                <w:sz w:val="24"/>
              </w:rPr>
              <w:t>Зоны рекреационного назначения</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Р</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рекреационного назначения</w:t>
            </w:r>
          </w:p>
        </w:tc>
      </w:tr>
      <w:tr w:rsidR="00100A16" w:rsidRPr="004F791F" w:rsidTr="00010BCE">
        <w:tc>
          <w:tcPr>
            <w:tcW w:w="959" w:type="dxa"/>
            <w:shd w:val="clear" w:color="auto" w:fill="auto"/>
          </w:tcPr>
          <w:p w:rsidR="00100A16" w:rsidRPr="004F791F" w:rsidRDefault="00100A16" w:rsidP="00010BCE">
            <w:pPr>
              <w:rPr>
                <w:rFonts w:eastAsia="Calibri"/>
                <w:b/>
                <w:color w:val="auto"/>
                <w:spacing w:val="0"/>
                <w:sz w:val="24"/>
              </w:rPr>
            </w:pPr>
          </w:p>
        </w:tc>
        <w:tc>
          <w:tcPr>
            <w:tcW w:w="8612" w:type="dxa"/>
            <w:shd w:val="clear" w:color="auto" w:fill="auto"/>
          </w:tcPr>
          <w:p w:rsidR="00100A16" w:rsidRPr="004F791F" w:rsidRDefault="00100A16" w:rsidP="00010BCE">
            <w:pPr>
              <w:rPr>
                <w:rFonts w:eastAsia="Calibri"/>
                <w:b/>
                <w:color w:val="auto"/>
                <w:spacing w:val="0"/>
                <w:sz w:val="24"/>
              </w:rPr>
            </w:pPr>
            <w:r w:rsidRPr="004F791F">
              <w:rPr>
                <w:rFonts w:eastAsia="Calibri"/>
                <w:b/>
                <w:color w:val="auto"/>
                <w:spacing w:val="0"/>
                <w:sz w:val="24"/>
              </w:rPr>
              <w:t>Производственные зоны</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П-1</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Производственная зона</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 xml:space="preserve">П-2 </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Коммунально-складская зона</w:t>
            </w:r>
          </w:p>
        </w:tc>
      </w:tr>
      <w:tr w:rsidR="00100A16" w:rsidRPr="004F791F" w:rsidTr="00010BCE">
        <w:tc>
          <w:tcPr>
            <w:tcW w:w="959" w:type="dxa"/>
            <w:shd w:val="clear" w:color="auto" w:fill="auto"/>
          </w:tcPr>
          <w:p w:rsidR="00100A16" w:rsidRPr="004F791F" w:rsidRDefault="00100A16" w:rsidP="00010BCE">
            <w:pPr>
              <w:rPr>
                <w:rFonts w:eastAsia="Calibri"/>
                <w:b/>
                <w:color w:val="auto"/>
                <w:spacing w:val="0"/>
                <w:sz w:val="24"/>
              </w:rPr>
            </w:pPr>
          </w:p>
        </w:tc>
        <w:tc>
          <w:tcPr>
            <w:tcW w:w="8612" w:type="dxa"/>
            <w:shd w:val="clear" w:color="auto" w:fill="auto"/>
          </w:tcPr>
          <w:p w:rsidR="00100A16" w:rsidRPr="004F791F" w:rsidRDefault="00100A16" w:rsidP="00010BCE">
            <w:pPr>
              <w:rPr>
                <w:rFonts w:eastAsia="Calibri"/>
                <w:b/>
                <w:color w:val="auto"/>
                <w:spacing w:val="0"/>
                <w:sz w:val="24"/>
              </w:rPr>
            </w:pPr>
            <w:r w:rsidRPr="004F791F">
              <w:rPr>
                <w:rFonts w:eastAsia="Calibri"/>
                <w:b/>
                <w:color w:val="auto"/>
                <w:spacing w:val="0"/>
                <w:sz w:val="24"/>
              </w:rPr>
              <w:t>Зоны инженерной и транспортной инфраструктур</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И</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инженерной инфраструктуры</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Т</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транспортной инфраструктуры</w:t>
            </w:r>
          </w:p>
        </w:tc>
      </w:tr>
      <w:tr w:rsidR="00100A16" w:rsidRPr="004F791F" w:rsidTr="00010BCE">
        <w:tc>
          <w:tcPr>
            <w:tcW w:w="959" w:type="dxa"/>
            <w:shd w:val="clear" w:color="auto" w:fill="auto"/>
          </w:tcPr>
          <w:p w:rsidR="00100A16" w:rsidRPr="004F791F" w:rsidRDefault="00100A16" w:rsidP="00010BCE">
            <w:pPr>
              <w:rPr>
                <w:rFonts w:eastAsia="Calibri"/>
                <w:b/>
                <w:color w:val="auto"/>
                <w:spacing w:val="0"/>
                <w:sz w:val="24"/>
              </w:rPr>
            </w:pPr>
          </w:p>
        </w:tc>
        <w:tc>
          <w:tcPr>
            <w:tcW w:w="8612" w:type="dxa"/>
            <w:shd w:val="clear" w:color="auto" w:fill="auto"/>
          </w:tcPr>
          <w:p w:rsidR="00100A16" w:rsidRPr="004F791F" w:rsidRDefault="00100A16" w:rsidP="00010BCE">
            <w:pPr>
              <w:rPr>
                <w:rFonts w:eastAsia="Calibri"/>
                <w:b/>
                <w:color w:val="auto"/>
                <w:spacing w:val="0"/>
                <w:sz w:val="24"/>
              </w:rPr>
            </w:pPr>
            <w:r w:rsidRPr="004F791F">
              <w:rPr>
                <w:rFonts w:eastAsia="Calibri"/>
                <w:b/>
                <w:color w:val="auto"/>
                <w:spacing w:val="0"/>
                <w:sz w:val="24"/>
              </w:rPr>
              <w:t>Зоны сельскохозяйственного назначения</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СХ-1</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сельскохозяйственных угодий</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СХ-2</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занятая объектами сельскохозяйственного назначения</w:t>
            </w:r>
          </w:p>
        </w:tc>
      </w:tr>
      <w:tr w:rsidR="00100A16" w:rsidRPr="004F791F" w:rsidTr="00010BCE">
        <w:tc>
          <w:tcPr>
            <w:tcW w:w="959" w:type="dxa"/>
            <w:shd w:val="clear" w:color="auto" w:fill="auto"/>
          </w:tcPr>
          <w:p w:rsidR="00100A16" w:rsidRPr="004F791F" w:rsidRDefault="00100A16" w:rsidP="00010BCE">
            <w:pPr>
              <w:rPr>
                <w:rFonts w:eastAsia="Calibri"/>
                <w:b/>
                <w:color w:val="auto"/>
                <w:spacing w:val="0"/>
                <w:sz w:val="24"/>
              </w:rPr>
            </w:pPr>
          </w:p>
        </w:tc>
        <w:tc>
          <w:tcPr>
            <w:tcW w:w="8612" w:type="dxa"/>
            <w:shd w:val="clear" w:color="auto" w:fill="auto"/>
          </w:tcPr>
          <w:p w:rsidR="00100A16" w:rsidRPr="004F791F" w:rsidRDefault="00100A16" w:rsidP="00010BCE">
            <w:pPr>
              <w:rPr>
                <w:rFonts w:eastAsia="Calibri"/>
                <w:b/>
                <w:color w:val="auto"/>
                <w:spacing w:val="0"/>
                <w:sz w:val="24"/>
              </w:rPr>
            </w:pPr>
            <w:r w:rsidRPr="004F791F">
              <w:rPr>
                <w:rFonts w:eastAsia="Calibri"/>
                <w:b/>
                <w:color w:val="auto"/>
                <w:spacing w:val="0"/>
                <w:sz w:val="24"/>
              </w:rPr>
              <w:t>Зоны специального назначения</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СП-1</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специального назначения, связанная с захоронениями</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СП-2</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специального назначения, связанная с государственными объектами</w:t>
            </w:r>
          </w:p>
        </w:tc>
      </w:tr>
      <w:tr w:rsidR="00100A16" w:rsidRPr="004F791F" w:rsidTr="00010BCE">
        <w:tc>
          <w:tcPr>
            <w:tcW w:w="959"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СП-3</w:t>
            </w:r>
          </w:p>
        </w:tc>
        <w:tc>
          <w:tcPr>
            <w:tcW w:w="8612" w:type="dxa"/>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 иного назначения, в соответствии с местными условиями</w:t>
            </w:r>
          </w:p>
        </w:tc>
      </w:tr>
    </w:tbl>
    <w:p w:rsidR="00100A16" w:rsidRPr="004F791F" w:rsidRDefault="00100A16" w:rsidP="00100A16">
      <w:pPr>
        <w:ind w:firstLine="709"/>
        <w:jc w:val="both"/>
        <w:rPr>
          <w:rFonts w:eastAsia="Times New Roman"/>
          <w:color w:val="auto"/>
          <w:spacing w:val="0"/>
          <w:sz w:val="24"/>
          <w:lang w:eastAsia="ru-RU"/>
        </w:rPr>
      </w:pPr>
    </w:p>
    <w:p w:rsidR="00100A16" w:rsidRPr="004F791F" w:rsidRDefault="001B567D" w:rsidP="001B567D">
      <w:pPr>
        <w:ind w:firstLine="709"/>
        <w:jc w:val="both"/>
        <w:rPr>
          <w:rFonts w:eastAsia="Times New Roman"/>
          <w:color w:val="auto"/>
          <w:spacing w:val="0"/>
          <w:sz w:val="24"/>
          <w:lang w:eastAsia="ru-RU"/>
        </w:rPr>
      </w:pPr>
      <w:r>
        <w:rPr>
          <w:rFonts w:eastAsia="Times New Roman"/>
          <w:color w:val="auto"/>
          <w:spacing w:val="0"/>
          <w:sz w:val="24"/>
          <w:lang w:eastAsia="ru-RU"/>
        </w:rPr>
        <w:t>8.2.</w:t>
      </w:r>
      <w:r w:rsidR="00100A16" w:rsidRPr="004F791F">
        <w:rPr>
          <w:rFonts w:eastAsia="Times New Roman"/>
          <w:color w:val="auto"/>
          <w:spacing w:val="0"/>
          <w:sz w:val="24"/>
          <w:lang w:eastAsia="ru-RU"/>
        </w:rPr>
        <w:t>2. Таблица соответствия индексов зон на Карте градостроительного зонирования перечню тер</w:t>
      </w:r>
      <w:r w:rsidR="00B74357">
        <w:rPr>
          <w:rFonts w:eastAsia="Times New Roman"/>
          <w:color w:val="auto"/>
          <w:spacing w:val="0"/>
          <w:sz w:val="24"/>
          <w:lang w:eastAsia="ru-RU"/>
        </w:rPr>
        <w:t>риториальных зон, установленному</w:t>
      </w:r>
      <w:r w:rsidR="00100A16" w:rsidRPr="004F791F">
        <w:rPr>
          <w:rFonts w:eastAsia="Times New Roman"/>
          <w:color w:val="auto"/>
          <w:spacing w:val="0"/>
          <w:sz w:val="24"/>
          <w:lang w:eastAsia="ru-RU"/>
        </w:rPr>
        <w:t xml:space="preserve"> </w:t>
      </w:r>
      <w:r>
        <w:rPr>
          <w:rFonts w:eastAsia="Times New Roman"/>
          <w:color w:val="auto"/>
          <w:spacing w:val="0"/>
          <w:sz w:val="24"/>
          <w:lang w:eastAsia="ru-RU"/>
        </w:rPr>
        <w:t xml:space="preserve">пунктом </w:t>
      </w:r>
      <w:r w:rsidR="00B74357">
        <w:rPr>
          <w:rFonts w:eastAsia="Times New Roman"/>
          <w:color w:val="auto"/>
          <w:spacing w:val="0"/>
          <w:sz w:val="24"/>
          <w:lang w:eastAsia="ru-RU"/>
        </w:rPr>
        <w:t>8.2.1 настоящих Правил</w:t>
      </w:r>
      <w:r w:rsidR="00100A16" w:rsidRPr="004F791F">
        <w:rPr>
          <w:rFonts w:eastAsia="Times New Roman"/>
          <w:color w:val="auto"/>
          <w:spacing w:val="0"/>
          <w:sz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405"/>
        <w:gridCol w:w="3071"/>
        <w:gridCol w:w="966"/>
        <w:gridCol w:w="236"/>
        <w:gridCol w:w="3469"/>
      </w:tblGrid>
      <w:tr w:rsidR="00100A16" w:rsidRPr="004F791F" w:rsidTr="00B74357">
        <w:tc>
          <w:tcPr>
            <w:tcW w:w="4786" w:type="dxa"/>
            <w:gridSpan w:val="3"/>
            <w:shd w:val="clear" w:color="auto" w:fill="auto"/>
          </w:tcPr>
          <w:p w:rsidR="00100A16" w:rsidRPr="004F791F" w:rsidRDefault="00100A16" w:rsidP="00B74357">
            <w:pPr>
              <w:rPr>
                <w:rFonts w:eastAsia="Times New Roman"/>
                <w:color w:val="auto"/>
                <w:spacing w:val="0"/>
                <w:sz w:val="24"/>
                <w:lang w:eastAsia="ru-RU"/>
              </w:rPr>
            </w:pPr>
            <w:r w:rsidRPr="004F791F">
              <w:rPr>
                <w:rFonts w:eastAsia="Times New Roman"/>
                <w:color w:val="auto"/>
                <w:spacing w:val="0"/>
                <w:sz w:val="24"/>
                <w:lang w:eastAsia="ru-RU"/>
              </w:rPr>
              <w:t>Перечень терри</w:t>
            </w:r>
            <w:r w:rsidR="00B74357">
              <w:rPr>
                <w:rFonts w:eastAsia="Times New Roman"/>
                <w:color w:val="auto"/>
                <w:spacing w:val="0"/>
                <w:sz w:val="24"/>
                <w:lang w:eastAsia="ru-RU"/>
              </w:rPr>
              <w:t>ториальных зон, установленный пунктом 8.2.</w:t>
            </w:r>
            <w:r w:rsidRPr="004F791F">
              <w:rPr>
                <w:rFonts w:eastAsia="Times New Roman"/>
                <w:color w:val="auto"/>
                <w:spacing w:val="0"/>
                <w:sz w:val="24"/>
                <w:lang w:eastAsia="ru-RU"/>
              </w:rPr>
              <w:t xml:space="preserve">1 </w:t>
            </w:r>
            <w:r w:rsidR="00B74357">
              <w:rPr>
                <w:rFonts w:eastAsia="Times New Roman"/>
                <w:color w:val="auto"/>
                <w:spacing w:val="0"/>
                <w:sz w:val="24"/>
                <w:lang w:eastAsia="ru-RU"/>
              </w:rPr>
              <w:t>настоящих Правил</w:t>
            </w:r>
            <w:r w:rsidRPr="004F791F">
              <w:rPr>
                <w:rFonts w:eastAsia="Times New Roman"/>
                <w:color w:val="auto"/>
                <w:spacing w:val="0"/>
                <w:sz w:val="24"/>
                <w:lang w:eastAsia="ru-RU"/>
              </w:rPr>
              <w:t xml:space="preserve"> </w:t>
            </w:r>
          </w:p>
        </w:tc>
        <w:tc>
          <w:tcPr>
            <w:tcW w:w="4784" w:type="dxa"/>
            <w:gridSpan w:val="3"/>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Территориальные зоны, отмеченные на Карте градостроительного зонирования</w:t>
            </w:r>
          </w:p>
        </w:tc>
      </w:tr>
      <w:tr w:rsidR="00100A16" w:rsidRPr="004F791F" w:rsidTr="00B74357">
        <w:tc>
          <w:tcPr>
            <w:tcW w:w="9570" w:type="dxa"/>
            <w:gridSpan w:val="6"/>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Жилые зоны</w:t>
            </w:r>
          </w:p>
        </w:tc>
      </w:tr>
      <w:tr w:rsidR="00100A16" w:rsidRPr="004F791F" w:rsidTr="00E91BA8">
        <w:tc>
          <w:tcPr>
            <w:tcW w:w="1242" w:type="dxa"/>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Ж-1</w:t>
            </w:r>
          </w:p>
        </w:tc>
        <w:tc>
          <w:tcPr>
            <w:tcW w:w="3544" w:type="dxa"/>
            <w:gridSpan w:val="2"/>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застройки индивидуальными жилыми домами</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Ж-3</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застройки индивидуальными жилыми домами</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Ж-4</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садово-дачных участков</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Ж-5</w:t>
            </w:r>
          </w:p>
        </w:tc>
        <w:tc>
          <w:tcPr>
            <w:tcW w:w="3792" w:type="dxa"/>
            <w:gridSpan w:val="2"/>
            <w:shd w:val="clear" w:color="auto" w:fill="auto"/>
          </w:tcPr>
          <w:p w:rsidR="00100A16" w:rsidRPr="004F791F" w:rsidRDefault="00100A16" w:rsidP="009F2C34">
            <w:pPr>
              <w:rPr>
                <w:rFonts w:eastAsia="Times New Roman"/>
                <w:color w:val="auto"/>
                <w:spacing w:val="0"/>
                <w:sz w:val="24"/>
                <w:lang w:eastAsia="ru-RU"/>
              </w:rPr>
            </w:pPr>
            <w:r w:rsidRPr="004F791F">
              <w:rPr>
                <w:rFonts w:eastAsia="Times New Roman"/>
                <w:color w:val="auto"/>
                <w:spacing w:val="0"/>
                <w:sz w:val="24"/>
                <w:lang w:eastAsia="ru-RU"/>
              </w:rPr>
              <w:t>Зона жилой застройки иного вида</w:t>
            </w:r>
          </w:p>
        </w:tc>
      </w:tr>
      <w:tr w:rsidR="00100A16" w:rsidRPr="004F791F" w:rsidTr="00E91BA8">
        <w:trPr>
          <w:trHeight w:val="848"/>
        </w:trPr>
        <w:tc>
          <w:tcPr>
            <w:tcW w:w="124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Ж-2</w:t>
            </w:r>
          </w:p>
        </w:tc>
        <w:tc>
          <w:tcPr>
            <w:tcW w:w="3544"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застройки малоэтажными  жилыми домами</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Ж-2</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застройки малоэтажными жилыми домами</w:t>
            </w:r>
          </w:p>
        </w:tc>
      </w:tr>
      <w:tr w:rsidR="00100A16" w:rsidRPr="004F791F" w:rsidTr="00E91BA8">
        <w:tc>
          <w:tcPr>
            <w:tcW w:w="124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Ж-3</w:t>
            </w:r>
          </w:p>
        </w:tc>
        <w:tc>
          <w:tcPr>
            <w:tcW w:w="3544"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 xml:space="preserve">Зона застройки </w:t>
            </w:r>
            <w:proofErr w:type="spellStart"/>
            <w:r w:rsidRPr="004F791F">
              <w:rPr>
                <w:rFonts w:eastAsia="Times New Roman"/>
                <w:color w:val="auto"/>
                <w:spacing w:val="0"/>
                <w:sz w:val="24"/>
                <w:lang w:eastAsia="ru-RU"/>
              </w:rPr>
              <w:t>среднеэтажными</w:t>
            </w:r>
            <w:proofErr w:type="spellEnd"/>
            <w:r w:rsidRPr="004F791F">
              <w:rPr>
                <w:rFonts w:eastAsia="Times New Roman"/>
                <w:color w:val="auto"/>
                <w:spacing w:val="0"/>
                <w:sz w:val="24"/>
                <w:lang w:eastAsia="ru-RU"/>
              </w:rPr>
              <w:t xml:space="preserve"> жилыми домами</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Ж-1</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 xml:space="preserve">Зона застройки </w:t>
            </w:r>
            <w:proofErr w:type="spellStart"/>
            <w:r w:rsidRPr="004F791F">
              <w:rPr>
                <w:rFonts w:eastAsia="Times New Roman"/>
                <w:color w:val="auto"/>
                <w:spacing w:val="0"/>
                <w:sz w:val="24"/>
                <w:lang w:eastAsia="ru-RU"/>
              </w:rPr>
              <w:t>среднеэтажными</w:t>
            </w:r>
            <w:proofErr w:type="spellEnd"/>
            <w:r w:rsidRPr="004F791F">
              <w:rPr>
                <w:rFonts w:eastAsia="Times New Roman"/>
                <w:color w:val="auto"/>
                <w:spacing w:val="0"/>
                <w:sz w:val="24"/>
                <w:lang w:eastAsia="ru-RU"/>
              </w:rPr>
              <w:t xml:space="preserve"> жилыми домами</w:t>
            </w:r>
          </w:p>
        </w:tc>
      </w:tr>
      <w:tr w:rsidR="00100A16" w:rsidRPr="004F791F" w:rsidTr="00B74357">
        <w:tc>
          <w:tcPr>
            <w:tcW w:w="9570" w:type="dxa"/>
            <w:gridSpan w:val="6"/>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Общественно-деловые зоны</w:t>
            </w:r>
          </w:p>
        </w:tc>
      </w:tr>
      <w:tr w:rsidR="00100A16" w:rsidRPr="004F791F" w:rsidTr="00E91BA8">
        <w:tc>
          <w:tcPr>
            <w:tcW w:w="124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О-1</w:t>
            </w:r>
          </w:p>
        </w:tc>
        <w:tc>
          <w:tcPr>
            <w:tcW w:w="3544"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делового, общественного и коммерческого назначения</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О-2</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общественно-деловых объектов</w:t>
            </w:r>
          </w:p>
        </w:tc>
      </w:tr>
      <w:tr w:rsidR="00100A16" w:rsidRPr="004F791F" w:rsidTr="00E91BA8">
        <w:tc>
          <w:tcPr>
            <w:tcW w:w="1242" w:type="dxa"/>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О-2</w:t>
            </w:r>
          </w:p>
        </w:tc>
        <w:tc>
          <w:tcPr>
            <w:tcW w:w="3544" w:type="dxa"/>
            <w:gridSpan w:val="2"/>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размещения объектов социального и коммунально-бытового назначения</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О-1</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 xml:space="preserve">Зона учреждений здравоохранения </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О-3</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дошкольных и общеобразовательных учреждений</w:t>
            </w:r>
          </w:p>
        </w:tc>
      </w:tr>
      <w:tr w:rsidR="00100A16" w:rsidRPr="004F791F" w:rsidTr="00B74357">
        <w:tc>
          <w:tcPr>
            <w:tcW w:w="4786" w:type="dxa"/>
            <w:gridSpan w:val="3"/>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Зоны рекреационного назначения</w:t>
            </w:r>
          </w:p>
        </w:tc>
        <w:tc>
          <w:tcPr>
            <w:tcW w:w="4784" w:type="dxa"/>
            <w:gridSpan w:val="3"/>
            <w:shd w:val="clear" w:color="auto" w:fill="auto"/>
          </w:tcPr>
          <w:p w:rsidR="00100A16" w:rsidRPr="004F791F" w:rsidRDefault="00100A16" w:rsidP="00010BCE">
            <w:pPr>
              <w:rPr>
                <w:rFonts w:eastAsia="Times New Roman"/>
                <w:color w:val="auto"/>
                <w:spacing w:val="0"/>
                <w:sz w:val="24"/>
                <w:lang w:eastAsia="ru-RU"/>
              </w:rPr>
            </w:pPr>
          </w:p>
        </w:tc>
      </w:tr>
      <w:tr w:rsidR="00100A16" w:rsidRPr="004F791F" w:rsidTr="00E91BA8">
        <w:tc>
          <w:tcPr>
            <w:tcW w:w="1242" w:type="dxa"/>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Р</w:t>
            </w:r>
          </w:p>
        </w:tc>
        <w:tc>
          <w:tcPr>
            <w:tcW w:w="3544" w:type="dxa"/>
            <w:gridSpan w:val="2"/>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рекреационного назначения</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Р-1</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парков, скверов, садов</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Р-3</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лесопарков</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Р-4</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пляжей</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Р-2</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спортивных комплексов и сооружений</w:t>
            </w:r>
          </w:p>
        </w:tc>
      </w:tr>
      <w:tr w:rsidR="00100A16" w:rsidRPr="004F791F" w:rsidTr="00B74357">
        <w:tc>
          <w:tcPr>
            <w:tcW w:w="9570" w:type="dxa"/>
            <w:gridSpan w:val="6"/>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Производственные зоны</w:t>
            </w:r>
          </w:p>
        </w:tc>
      </w:tr>
      <w:tr w:rsidR="00100A16" w:rsidRPr="004F791F" w:rsidTr="00E91BA8">
        <w:tc>
          <w:tcPr>
            <w:tcW w:w="1242" w:type="dxa"/>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lastRenderedPageBreak/>
              <w:t>П-1</w:t>
            </w:r>
          </w:p>
        </w:tc>
        <w:tc>
          <w:tcPr>
            <w:tcW w:w="3544" w:type="dxa"/>
            <w:gridSpan w:val="2"/>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Производственная зона</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П-1</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 xml:space="preserve">Зона производственных и коммунально-складских объектов </w:t>
            </w:r>
            <w:r w:rsidRPr="004F791F">
              <w:rPr>
                <w:rFonts w:eastAsia="Times New Roman"/>
                <w:color w:val="auto"/>
                <w:spacing w:val="0"/>
                <w:sz w:val="24"/>
                <w:lang w:val="en-US" w:eastAsia="ru-RU"/>
              </w:rPr>
              <w:t>III</w:t>
            </w:r>
            <w:r w:rsidRPr="004F791F">
              <w:rPr>
                <w:rFonts w:eastAsia="Times New Roman"/>
                <w:color w:val="auto"/>
                <w:spacing w:val="0"/>
                <w:sz w:val="24"/>
                <w:lang w:eastAsia="ru-RU"/>
              </w:rPr>
              <w:t xml:space="preserve"> класса санитарной классификации</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П-2</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 xml:space="preserve">Зона производственных и коммунально-складских объектов </w:t>
            </w:r>
            <w:r w:rsidRPr="004F791F">
              <w:rPr>
                <w:rFonts w:eastAsia="Times New Roman"/>
                <w:color w:val="auto"/>
                <w:spacing w:val="0"/>
                <w:sz w:val="24"/>
                <w:lang w:val="en-US" w:eastAsia="ru-RU"/>
              </w:rPr>
              <w:t>IV</w:t>
            </w:r>
            <w:r w:rsidRPr="004F791F">
              <w:rPr>
                <w:rFonts w:eastAsia="Times New Roman"/>
                <w:color w:val="auto"/>
                <w:spacing w:val="0"/>
                <w:sz w:val="24"/>
                <w:lang w:eastAsia="ru-RU"/>
              </w:rPr>
              <w:t xml:space="preserve"> класса санитарной классификации</w:t>
            </w:r>
          </w:p>
        </w:tc>
      </w:tr>
      <w:tr w:rsidR="00100A16" w:rsidRPr="004F791F" w:rsidTr="00E91BA8">
        <w:tc>
          <w:tcPr>
            <w:tcW w:w="1242" w:type="dxa"/>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 xml:space="preserve">П-2 </w:t>
            </w:r>
          </w:p>
        </w:tc>
        <w:tc>
          <w:tcPr>
            <w:tcW w:w="3544" w:type="dxa"/>
            <w:gridSpan w:val="2"/>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Коммунально-складская зона</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П-3</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 xml:space="preserve">Зона производственных и коммунально-складских объектов </w:t>
            </w:r>
            <w:r w:rsidRPr="004F791F">
              <w:rPr>
                <w:rFonts w:eastAsia="Times New Roman"/>
                <w:color w:val="auto"/>
                <w:spacing w:val="0"/>
                <w:sz w:val="24"/>
                <w:lang w:val="en-US" w:eastAsia="ru-RU"/>
              </w:rPr>
              <w:t>V</w:t>
            </w:r>
            <w:r w:rsidRPr="004F791F">
              <w:rPr>
                <w:rFonts w:eastAsia="Times New Roman"/>
                <w:color w:val="auto"/>
                <w:spacing w:val="0"/>
                <w:sz w:val="24"/>
                <w:lang w:eastAsia="ru-RU"/>
              </w:rPr>
              <w:t xml:space="preserve"> класса санитарной классификации</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П-4</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коммунально-складских организаций</w:t>
            </w:r>
          </w:p>
        </w:tc>
      </w:tr>
      <w:tr w:rsidR="00100A16" w:rsidRPr="004F791F" w:rsidTr="00B74357">
        <w:tc>
          <w:tcPr>
            <w:tcW w:w="9570" w:type="dxa"/>
            <w:gridSpan w:val="6"/>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Зоны инженерной и транспортной инфраструктур</w:t>
            </w:r>
          </w:p>
        </w:tc>
      </w:tr>
      <w:tr w:rsidR="00100A16" w:rsidRPr="004F791F" w:rsidTr="00E91BA8">
        <w:tc>
          <w:tcPr>
            <w:tcW w:w="124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И</w:t>
            </w:r>
          </w:p>
        </w:tc>
        <w:tc>
          <w:tcPr>
            <w:tcW w:w="3544"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инженерной инфраструктуры</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Т</w:t>
            </w:r>
            <w:r w:rsidRPr="004F791F">
              <w:rPr>
                <w:rFonts w:eastAsia="Times New Roman"/>
                <w:color w:val="auto"/>
                <w:spacing w:val="0"/>
                <w:sz w:val="24"/>
                <w:lang w:val="en-US" w:eastAsia="ru-RU"/>
              </w:rPr>
              <w:t>-</w:t>
            </w:r>
            <w:r w:rsidRPr="004F791F">
              <w:rPr>
                <w:rFonts w:eastAsia="Times New Roman"/>
                <w:color w:val="auto"/>
                <w:spacing w:val="0"/>
                <w:sz w:val="24"/>
                <w:lang w:eastAsia="ru-RU"/>
              </w:rPr>
              <w:t>1</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объектов инженерной инфраструктуры</w:t>
            </w:r>
          </w:p>
        </w:tc>
      </w:tr>
      <w:tr w:rsidR="00100A16" w:rsidRPr="004F791F" w:rsidTr="00E91BA8">
        <w:tc>
          <w:tcPr>
            <w:tcW w:w="1242" w:type="dxa"/>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Т</w:t>
            </w:r>
          </w:p>
        </w:tc>
        <w:tc>
          <w:tcPr>
            <w:tcW w:w="3544" w:type="dxa"/>
            <w:gridSpan w:val="2"/>
            <w:vMerge w:val="restart"/>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транспортной инфраструктуры</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Т-2</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объектов железнодорожного транспорта</w:t>
            </w:r>
          </w:p>
        </w:tc>
      </w:tr>
      <w:tr w:rsidR="00100A16" w:rsidRPr="004F791F" w:rsidTr="00E91BA8">
        <w:tc>
          <w:tcPr>
            <w:tcW w:w="1242" w:type="dxa"/>
            <w:vMerge/>
            <w:shd w:val="clear" w:color="auto" w:fill="auto"/>
          </w:tcPr>
          <w:p w:rsidR="00100A16" w:rsidRPr="004F791F" w:rsidRDefault="00100A16" w:rsidP="00010BCE">
            <w:pPr>
              <w:rPr>
                <w:rFonts w:eastAsia="Times New Roman"/>
                <w:color w:val="auto"/>
                <w:spacing w:val="0"/>
                <w:sz w:val="24"/>
                <w:lang w:eastAsia="ru-RU"/>
              </w:rPr>
            </w:pPr>
          </w:p>
        </w:tc>
        <w:tc>
          <w:tcPr>
            <w:tcW w:w="3544" w:type="dxa"/>
            <w:gridSpan w:val="2"/>
            <w:vMerge/>
            <w:shd w:val="clear" w:color="auto" w:fill="auto"/>
          </w:tcPr>
          <w:p w:rsidR="00100A16" w:rsidRPr="004F791F" w:rsidRDefault="00100A16" w:rsidP="00010BCE">
            <w:pPr>
              <w:rPr>
                <w:rFonts w:eastAsia="Times New Roman"/>
                <w:color w:val="auto"/>
                <w:spacing w:val="0"/>
                <w:sz w:val="24"/>
                <w:lang w:eastAsia="ru-RU"/>
              </w:rPr>
            </w:pP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Т-3</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прочих объектов транспортной инфраструктуры</w:t>
            </w:r>
          </w:p>
        </w:tc>
      </w:tr>
      <w:tr w:rsidR="00100A16" w:rsidRPr="004F791F" w:rsidTr="00B74357">
        <w:tc>
          <w:tcPr>
            <w:tcW w:w="9570" w:type="dxa"/>
            <w:gridSpan w:val="6"/>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Зоны сельскохозяйственного назначения</w:t>
            </w:r>
          </w:p>
        </w:tc>
      </w:tr>
      <w:tr w:rsidR="00100A16" w:rsidRPr="004F791F" w:rsidTr="00E91BA8">
        <w:tc>
          <w:tcPr>
            <w:tcW w:w="124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СХ-1</w:t>
            </w:r>
          </w:p>
        </w:tc>
        <w:tc>
          <w:tcPr>
            <w:tcW w:w="3544" w:type="dxa"/>
            <w:gridSpan w:val="2"/>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 xml:space="preserve">Зона </w:t>
            </w:r>
            <w:r w:rsidRPr="004F791F">
              <w:rPr>
                <w:rFonts w:eastAsia="Times New Roman"/>
                <w:color w:val="auto"/>
                <w:spacing w:val="0"/>
                <w:sz w:val="24"/>
              </w:rPr>
              <w:t>сельскохозяйственных угодий</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СХ-1</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огородов</w:t>
            </w:r>
          </w:p>
        </w:tc>
      </w:tr>
      <w:tr w:rsidR="00100A16" w:rsidRPr="004F791F" w:rsidTr="00E91BA8">
        <w:tc>
          <w:tcPr>
            <w:tcW w:w="124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СХ-2</w:t>
            </w:r>
          </w:p>
        </w:tc>
        <w:tc>
          <w:tcPr>
            <w:tcW w:w="3544" w:type="dxa"/>
            <w:gridSpan w:val="2"/>
            <w:shd w:val="clear" w:color="auto" w:fill="auto"/>
          </w:tcPr>
          <w:p w:rsidR="00100A16" w:rsidRPr="004F791F" w:rsidRDefault="00100A16" w:rsidP="00010BCE">
            <w:pPr>
              <w:rPr>
                <w:rFonts w:eastAsia="Calibri"/>
                <w:color w:val="auto"/>
                <w:spacing w:val="0"/>
                <w:sz w:val="24"/>
              </w:rPr>
            </w:pPr>
            <w:r w:rsidRPr="004F791F">
              <w:rPr>
                <w:rFonts w:eastAsia="Calibri"/>
                <w:color w:val="auto"/>
                <w:spacing w:val="0"/>
                <w:sz w:val="24"/>
              </w:rPr>
              <w:t>Зона</w:t>
            </w:r>
            <w:r w:rsidRPr="004F791F">
              <w:rPr>
                <w:rFonts w:eastAsia="Times New Roman"/>
                <w:color w:val="auto"/>
                <w:spacing w:val="0"/>
                <w:sz w:val="24"/>
              </w:rPr>
              <w:t>, занятая объектами сельскохозяйственного назначения</w:t>
            </w:r>
          </w:p>
        </w:tc>
        <w:tc>
          <w:tcPr>
            <w:tcW w:w="99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СХ-2</w:t>
            </w:r>
          </w:p>
        </w:tc>
        <w:tc>
          <w:tcPr>
            <w:tcW w:w="3792"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садоводств на землях сельскохозяйственного назначения</w:t>
            </w:r>
          </w:p>
        </w:tc>
      </w:tr>
      <w:tr w:rsidR="00100A16" w:rsidRPr="004F791F" w:rsidTr="00B74357">
        <w:tc>
          <w:tcPr>
            <w:tcW w:w="9570" w:type="dxa"/>
            <w:gridSpan w:val="6"/>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Зоны специального назначения</w:t>
            </w:r>
          </w:p>
        </w:tc>
      </w:tr>
      <w:tr w:rsidR="00100A16" w:rsidRPr="004F791F" w:rsidTr="00B74357">
        <w:tc>
          <w:tcPr>
            <w:tcW w:w="1674"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СП-1</w:t>
            </w:r>
          </w:p>
        </w:tc>
        <w:tc>
          <w:tcPr>
            <w:tcW w:w="311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специального назначения, связанная с захоронениями</w:t>
            </w:r>
          </w:p>
        </w:tc>
        <w:tc>
          <w:tcPr>
            <w:tcW w:w="1241"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С-1</w:t>
            </w:r>
          </w:p>
        </w:tc>
        <w:tc>
          <w:tcPr>
            <w:tcW w:w="3543"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кладбищ</w:t>
            </w:r>
          </w:p>
        </w:tc>
      </w:tr>
      <w:tr w:rsidR="00100A16" w:rsidRPr="004F791F" w:rsidTr="00B74357">
        <w:tc>
          <w:tcPr>
            <w:tcW w:w="1674"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СП-2</w:t>
            </w:r>
          </w:p>
        </w:tc>
        <w:tc>
          <w:tcPr>
            <w:tcW w:w="311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специального назначения, связанная с государственными объектами</w:t>
            </w:r>
          </w:p>
        </w:tc>
        <w:tc>
          <w:tcPr>
            <w:tcW w:w="1241"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С-2</w:t>
            </w:r>
          </w:p>
        </w:tc>
        <w:tc>
          <w:tcPr>
            <w:tcW w:w="3543"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военных объектов и прочих режимных территорий</w:t>
            </w:r>
          </w:p>
        </w:tc>
      </w:tr>
      <w:tr w:rsidR="00100A16" w:rsidRPr="004F791F" w:rsidTr="00B74357">
        <w:tc>
          <w:tcPr>
            <w:tcW w:w="1674"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СП-3</w:t>
            </w:r>
          </w:p>
        </w:tc>
        <w:tc>
          <w:tcPr>
            <w:tcW w:w="3112"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Calibri"/>
                <w:color w:val="auto"/>
                <w:spacing w:val="0"/>
                <w:sz w:val="24"/>
              </w:rPr>
              <w:t xml:space="preserve">Зона </w:t>
            </w:r>
            <w:r w:rsidRPr="004F791F">
              <w:rPr>
                <w:rFonts w:eastAsia="Times New Roman"/>
                <w:color w:val="auto"/>
                <w:spacing w:val="0"/>
                <w:sz w:val="24"/>
              </w:rPr>
              <w:t>иного назначения, в соответствии с местными условиями</w:t>
            </w:r>
          </w:p>
        </w:tc>
        <w:tc>
          <w:tcPr>
            <w:tcW w:w="1241" w:type="dxa"/>
            <w:gridSpan w:val="2"/>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С-3</w:t>
            </w:r>
          </w:p>
        </w:tc>
        <w:tc>
          <w:tcPr>
            <w:tcW w:w="3543" w:type="dxa"/>
            <w:shd w:val="clear" w:color="auto" w:fill="auto"/>
          </w:tcPr>
          <w:p w:rsidR="00100A16" w:rsidRPr="004F791F" w:rsidRDefault="00100A16" w:rsidP="00010BCE">
            <w:pPr>
              <w:rPr>
                <w:rFonts w:eastAsia="Times New Roman"/>
                <w:color w:val="auto"/>
                <w:spacing w:val="0"/>
                <w:sz w:val="24"/>
                <w:lang w:eastAsia="ru-RU"/>
              </w:rPr>
            </w:pPr>
            <w:r w:rsidRPr="004F791F">
              <w:rPr>
                <w:rFonts w:eastAsia="Times New Roman"/>
                <w:color w:val="auto"/>
                <w:spacing w:val="0"/>
                <w:sz w:val="24"/>
                <w:lang w:eastAsia="ru-RU"/>
              </w:rPr>
              <w:t>Зона озеленения специального назначения</w:t>
            </w:r>
          </w:p>
        </w:tc>
      </w:tr>
      <w:bookmarkEnd w:id="26"/>
      <w:bookmarkEnd w:id="27"/>
      <w:bookmarkEnd w:id="28"/>
      <w:bookmarkEnd w:id="29"/>
    </w:tbl>
    <w:p w:rsidR="006C7DED" w:rsidRDefault="006C7DED" w:rsidP="006C7DED">
      <w:pPr>
        <w:rPr>
          <w:rFonts w:eastAsia="Calibri"/>
          <w:sz w:val="24"/>
          <w:szCs w:val="28"/>
        </w:rPr>
      </w:pPr>
    </w:p>
    <w:p w:rsidR="00E91BA8" w:rsidRDefault="00E91BA8" w:rsidP="006C7DED">
      <w:pPr>
        <w:rPr>
          <w:rFonts w:eastAsia="Calibri"/>
          <w:sz w:val="24"/>
          <w:szCs w:val="28"/>
        </w:rPr>
      </w:pPr>
    </w:p>
    <w:p w:rsidR="00E91BA8" w:rsidRDefault="00E91BA8" w:rsidP="006C7DED">
      <w:pPr>
        <w:rPr>
          <w:rFonts w:eastAsia="Calibri"/>
          <w:sz w:val="24"/>
          <w:szCs w:val="28"/>
        </w:rPr>
      </w:pPr>
    </w:p>
    <w:p w:rsidR="006C7DED" w:rsidRPr="007D4BB4" w:rsidRDefault="007D4BB4" w:rsidP="007D4BB4">
      <w:pPr>
        <w:tabs>
          <w:tab w:val="left" w:pos="567"/>
        </w:tabs>
        <w:contextualSpacing/>
        <w:jc w:val="center"/>
        <w:outlineLvl w:val="2"/>
        <w:rPr>
          <w:rFonts w:eastAsia="Calibri"/>
          <w:b/>
          <w:color w:val="auto"/>
          <w:sz w:val="24"/>
          <w:szCs w:val="28"/>
        </w:rPr>
      </w:pPr>
      <w:bookmarkStart w:id="30" w:name="_Toc509861354"/>
      <w:r w:rsidRPr="007D4BB4">
        <w:rPr>
          <w:rFonts w:eastAsia="Calibri"/>
          <w:b/>
          <w:color w:val="auto"/>
          <w:sz w:val="24"/>
          <w:szCs w:val="28"/>
        </w:rPr>
        <w:t xml:space="preserve">8.3. </w:t>
      </w:r>
      <w:r w:rsidR="006C7DED" w:rsidRPr="007D4BB4">
        <w:rPr>
          <w:rFonts w:eastAsia="Calibri"/>
          <w:b/>
          <w:color w:val="auto"/>
          <w:sz w:val="24"/>
          <w:szCs w:val="28"/>
        </w:rPr>
        <w:t>Карта градостроительного зонирования</w:t>
      </w:r>
      <w:bookmarkEnd w:id="30"/>
    </w:p>
    <w:p w:rsidR="006C7DED" w:rsidRPr="007D4BB4" w:rsidRDefault="006C7DED" w:rsidP="006C7DED">
      <w:pPr>
        <w:tabs>
          <w:tab w:val="left" w:pos="567"/>
        </w:tabs>
        <w:ind w:firstLine="709"/>
        <w:contextualSpacing/>
        <w:outlineLvl w:val="2"/>
        <w:rPr>
          <w:rFonts w:eastAsia="Calibri"/>
          <w:color w:val="auto"/>
          <w:sz w:val="24"/>
          <w:szCs w:val="28"/>
        </w:rPr>
      </w:pPr>
    </w:p>
    <w:p w:rsidR="006C7DED" w:rsidRPr="007D4BB4" w:rsidRDefault="007D4BB4" w:rsidP="006C7DED">
      <w:pPr>
        <w:autoSpaceDE w:val="0"/>
        <w:autoSpaceDN w:val="0"/>
        <w:adjustRightInd w:val="0"/>
        <w:ind w:firstLine="709"/>
        <w:jc w:val="both"/>
        <w:rPr>
          <w:color w:val="auto"/>
          <w:sz w:val="24"/>
        </w:rPr>
      </w:pPr>
      <w:r w:rsidRPr="007D4BB4">
        <w:rPr>
          <w:color w:val="auto"/>
          <w:sz w:val="24"/>
        </w:rPr>
        <w:t>8.3.</w:t>
      </w:r>
      <w:r w:rsidR="006C7DED" w:rsidRPr="007D4BB4">
        <w:rPr>
          <w:color w:val="auto"/>
          <w:sz w:val="24"/>
        </w:rPr>
        <w:t>1. На карте градостроительного зонирования:</w:t>
      </w:r>
    </w:p>
    <w:p w:rsidR="006C7DED" w:rsidRPr="008D16A5" w:rsidRDefault="006C7DED" w:rsidP="006C7DED">
      <w:pPr>
        <w:autoSpaceDE w:val="0"/>
        <w:autoSpaceDN w:val="0"/>
        <w:adjustRightInd w:val="0"/>
        <w:ind w:firstLine="709"/>
        <w:jc w:val="both"/>
        <w:rPr>
          <w:color w:val="auto"/>
          <w:sz w:val="24"/>
        </w:rPr>
      </w:pPr>
      <w:r w:rsidRPr="007D4BB4">
        <w:rPr>
          <w:color w:val="auto"/>
          <w:sz w:val="24"/>
        </w:rPr>
        <w:t>1</w:t>
      </w:r>
      <w:r w:rsidRPr="008D16A5">
        <w:rPr>
          <w:color w:val="auto"/>
          <w:sz w:val="24"/>
        </w:rPr>
        <w:t>)</w:t>
      </w:r>
      <w:r w:rsidRPr="008D16A5">
        <w:rPr>
          <w:color w:val="auto"/>
          <w:sz w:val="24"/>
        </w:rPr>
        <w:tab/>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6C7DED" w:rsidRPr="008D16A5" w:rsidRDefault="006C7DED" w:rsidP="006C7DED">
      <w:pPr>
        <w:autoSpaceDE w:val="0"/>
        <w:autoSpaceDN w:val="0"/>
        <w:adjustRightInd w:val="0"/>
        <w:ind w:firstLine="709"/>
        <w:jc w:val="both"/>
        <w:rPr>
          <w:color w:val="auto"/>
          <w:sz w:val="24"/>
        </w:rPr>
      </w:pPr>
      <w:r w:rsidRPr="008D16A5">
        <w:rPr>
          <w:color w:val="auto"/>
          <w:sz w:val="24"/>
        </w:rPr>
        <w:t>2)</w:t>
      </w:r>
      <w:r w:rsidRPr="008D16A5">
        <w:rPr>
          <w:color w:val="auto"/>
          <w:sz w:val="24"/>
        </w:rPr>
        <w:tab/>
        <w:t>отображены границы зон с особыми условиями использования территорий;</w:t>
      </w:r>
    </w:p>
    <w:p w:rsidR="006C7DED" w:rsidRPr="008D16A5" w:rsidRDefault="006C7DED" w:rsidP="006C7DED">
      <w:pPr>
        <w:autoSpaceDE w:val="0"/>
        <w:autoSpaceDN w:val="0"/>
        <w:adjustRightInd w:val="0"/>
        <w:ind w:firstLine="709"/>
        <w:jc w:val="both"/>
        <w:rPr>
          <w:color w:val="auto"/>
          <w:sz w:val="24"/>
        </w:rPr>
      </w:pPr>
      <w:r w:rsidRPr="008D16A5">
        <w:rPr>
          <w:color w:val="auto"/>
          <w:sz w:val="24"/>
        </w:rPr>
        <w:t>3)</w:t>
      </w:r>
      <w:r w:rsidRPr="008D16A5">
        <w:rPr>
          <w:color w:val="auto"/>
          <w:sz w:val="24"/>
        </w:rPr>
        <w:tab/>
        <w:t>отображены границы зон территорий объектов культурного наследия.</w:t>
      </w:r>
    </w:p>
    <w:p w:rsidR="006C7DED" w:rsidRPr="008D16A5" w:rsidRDefault="008D16A5" w:rsidP="006C7DED">
      <w:pPr>
        <w:autoSpaceDE w:val="0"/>
        <w:autoSpaceDN w:val="0"/>
        <w:adjustRightInd w:val="0"/>
        <w:ind w:firstLine="709"/>
        <w:jc w:val="both"/>
        <w:rPr>
          <w:color w:val="auto"/>
          <w:sz w:val="24"/>
        </w:rPr>
      </w:pPr>
      <w:r w:rsidRPr="008D16A5">
        <w:rPr>
          <w:color w:val="auto"/>
          <w:sz w:val="24"/>
        </w:rPr>
        <w:t>8.3.</w:t>
      </w:r>
      <w:r w:rsidR="006C7DED" w:rsidRPr="008D16A5">
        <w:rPr>
          <w:color w:val="auto"/>
          <w:sz w:val="24"/>
        </w:rPr>
        <w:t xml:space="preserve">2. Территориальные зоны обозначены на карте границ территориальных зон по видам территориальных зон графически (цветом). Графическое (цветовое) обозначение территориальных зон на карте границ территориальных зон дополнено цифровыми и </w:t>
      </w:r>
      <w:r w:rsidR="006C7DED" w:rsidRPr="008D16A5">
        <w:rPr>
          <w:color w:val="auto"/>
          <w:sz w:val="24"/>
        </w:rPr>
        <w:lastRenderedPageBreak/>
        <w:t xml:space="preserve">буквенными обозначениями каждой из территориальных зон по их видам и составу в соответствии с кодировкой, указанной в </w:t>
      </w:r>
      <w:r w:rsidRPr="008D16A5">
        <w:rPr>
          <w:color w:val="auto"/>
          <w:sz w:val="24"/>
        </w:rPr>
        <w:t xml:space="preserve">пунктах 8.2.1, 8.2.2 </w:t>
      </w:r>
      <w:r w:rsidR="006C7DED" w:rsidRPr="008D16A5">
        <w:rPr>
          <w:color w:val="auto"/>
          <w:sz w:val="24"/>
        </w:rPr>
        <w:t>настоящих Правил.</w:t>
      </w:r>
    </w:p>
    <w:p w:rsidR="006C7DED" w:rsidRPr="00C000BC" w:rsidRDefault="008D16A5" w:rsidP="006C7DED">
      <w:pPr>
        <w:autoSpaceDE w:val="0"/>
        <w:autoSpaceDN w:val="0"/>
        <w:adjustRightInd w:val="0"/>
        <w:ind w:firstLine="709"/>
        <w:jc w:val="both"/>
        <w:rPr>
          <w:color w:val="auto"/>
          <w:sz w:val="24"/>
        </w:rPr>
      </w:pPr>
      <w:r w:rsidRPr="00C000BC">
        <w:rPr>
          <w:color w:val="auto"/>
          <w:sz w:val="24"/>
        </w:rPr>
        <w:t>8.3.</w:t>
      </w:r>
      <w:r w:rsidR="006C7DED" w:rsidRPr="00C000BC">
        <w:rPr>
          <w:color w:val="auto"/>
          <w:sz w:val="24"/>
        </w:rPr>
        <w:t>3. На карте градостроительного зонирования выделены следующие виды территориальных зон:</w:t>
      </w:r>
    </w:p>
    <w:p w:rsidR="006C7DED" w:rsidRPr="00C000BC" w:rsidRDefault="006C7DED" w:rsidP="006C7DED">
      <w:pPr>
        <w:autoSpaceDE w:val="0"/>
        <w:autoSpaceDN w:val="0"/>
        <w:adjustRightInd w:val="0"/>
        <w:ind w:firstLine="709"/>
        <w:jc w:val="both"/>
        <w:rPr>
          <w:color w:val="auto"/>
          <w:sz w:val="24"/>
        </w:rPr>
      </w:pPr>
      <w:r w:rsidRPr="00C000BC">
        <w:rPr>
          <w:color w:val="auto"/>
          <w:sz w:val="24"/>
        </w:rPr>
        <w:t>1) жилые зоны;</w:t>
      </w:r>
    </w:p>
    <w:p w:rsidR="006C7DED" w:rsidRPr="00C000BC" w:rsidRDefault="006C7DED" w:rsidP="006C7DED">
      <w:pPr>
        <w:autoSpaceDE w:val="0"/>
        <w:autoSpaceDN w:val="0"/>
        <w:adjustRightInd w:val="0"/>
        <w:ind w:firstLine="709"/>
        <w:jc w:val="both"/>
        <w:rPr>
          <w:color w:val="auto"/>
          <w:sz w:val="24"/>
        </w:rPr>
      </w:pPr>
      <w:r w:rsidRPr="00C000BC">
        <w:rPr>
          <w:color w:val="auto"/>
          <w:sz w:val="24"/>
        </w:rPr>
        <w:t>2) общественно-деловые зоны;</w:t>
      </w:r>
    </w:p>
    <w:p w:rsidR="006C7DED" w:rsidRPr="00C000BC" w:rsidRDefault="006C7DED" w:rsidP="006C7DED">
      <w:pPr>
        <w:autoSpaceDE w:val="0"/>
        <w:autoSpaceDN w:val="0"/>
        <w:adjustRightInd w:val="0"/>
        <w:ind w:firstLine="709"/>
        <w:jc w:val="both"/>
        <w:rPr>
          <w:color w:val="auto"/>
          <w:sz w:val="24"/>
        </w:rPr>
      </w:pPr>
      <w:r w:rsidRPr="00C000BC">
        <w:rPr>
          <w:color w:val="auto"/>
          <w:sz w:val="24"/>
        </w:rPr>
        <w:t>3) производственные зоны, зоны инженерной и транспортной инфраструктур;</w:t>
      </w:r>
    </w:p>
    <w:p w:rsidR="006C7DED" w:rsidRPr="00C000BC" w:rsidRDefault="006C7DED" w:rsidP="006C7DED">
      <w:pPr>
        <w:autoSpaceDE w:val="0"/>
        <w:autoSpaceDN w:val="0"/>
        <w:adjustRightInd w:val="0"/>
        <w:ind w:firstLine="709"/>
        <w:jc w:val="both"/>
        <w:rPr>
          <w:color w:val="auto"/>
          <w:sz w:val="24"/>
        </w:rPr>
      </w:pPr>
      <w:r w:rsidRPr="00C000BC">
        <w:rPr>
          <w:color w:val="auto"/>
          <w:sz w:val="24"/>
        </w:rPr>
        <w:t>4) зоны рекреационного назначения;</w:t>
      </w:r>
    </w:p>
    <w:p w:rsidR="006C7DED" w:rsidRPr="00C000BC" w:rsidRDefault="006C7DED" w:rsidP="006C7DED">
      <w:pPr>
        <w:autoSpaceDE w:val="0"/>
        <w:autoSpaceDN w:val="0"/>
        <w:adjustRightInd w:val="0"/>
        <w:ind w:firstLine="709"/>
        <w:jc w:val="both"/>
        <w:rPr>
          <w:color w:val="auto"/>
          <w:sz w:val="24"/>
        </w:rPr>
      </w:pPr>
      <w:r w:rsidRPr="00C000BC">
        <w:rPr>
          <w:color w:val="auto"/>
          <w:sz w:val="24"/>
        </w:rPr>
        <w:t xml:space="preserve">5) зоны сельскохозяйственного </w:t>
      </w:r>
      <w:r w:rsidR="00701F9D" w:rsidRPr="00C000BC">
        <w:rPr>
          <w:color w:val="auto"/>
          <w:sz w:val="24"/>
        </w:rPr>
        <w:t>назначения</w:t>
      </w:r>
      <w:r w:rsidRPr="00C000BC">
        <w:rPr>
          <w:color w:val="auto"/>
          <w:sz w:val="24"/>
        </w:rPr>
        <w:t>;</w:t>
      </w:r>
    </w:p>
    <w:p w:rsidR="006C7DED" w:rsidRPr="00C000BC" w:rsidRDefault="006C7DED" w:rsidP="006C7DED">
      <w:pPr>
        <w:autoSpaceDE w:val="0"/>
        <w:autoSpaceDN w:val="0"/>
        <w:adjustRightInd w:val="0"/>
        <w:ind w:firstLine="709"/>
        <w:jc w:val="both"/>
        <w:rPr>
          <w:color w:val="auto"/>
          <w:sz w:val="24"/>
        </w:rPr>
      </w:pPr>
      <w:r w:rsidRPr="00C000BC">
        <w:rPr>
          <w:color w:val="auto"/>
          <w:sz w:val="24"/>
        </w:rPr>
        <w:t>6) зоны специального назначения.</w:t>
      </w:r>
    </w:p>
    <w:p w:rsidR="006C7DED" w:rsidRPr="00C000BC" w:rsidRDefault="00B75670" w:rsidP="006C7DED">
      <w:pPr>
        <w:autoSpaceDE w:val="0"/>
        <w:autoSpaceDN w:val="0"/>
        <w:adjustRightInd w:val="0"/>
        <w:ind w:firstLine="709"/>
        <w:jc w:val="both"/>
        <w:rPr>
          <w:color w:val="auto"/>
          <w:sz w:val="24"/>
        </w:rPr>
      </w:pPr>
      <w:r w:rsidRPr="00C000BC">
        <w:rPr>
          <w:color w:val="auto"/>
          <w:sz w:val="24"/>
        </w:rPr>
        <w:t>8.3.4</w:t>
      </w:r>
      <w:r w:rsidR="006C7DED" w:rsidRPr="00C000BC">
        <w:rPr>
          <w:color w:val="auto"/>
          <w:sz w:val="24"/>
        </w:rPr>
        <w:t>. Виды зон с особыми условиями использования территорий, подлежащих отображению на карте градостроительного зонирования, установлены статьей 105 Земельного кодекса Российской Федерации.</w:t>
      </w:r>
    </w:p>
    <w:p w:rsidR="006C7DED" w:rsidRPr="00C000BC" w:rsidRDefault="00B75670" w:rsidP="006C7DED">
      <w:pPr>
        <w:autoSpaceDE w:val="0"/>
        <w:autoSpaceDN w:val="0"/>
        <w:adjustRightInd w:val="0"/>
        <w:ind w:firstLine="709"/>
        <w:jc w:val="both"/>
        <w:rPr>
          <w:color w:val="auto"/>
          <w:sz w:val="24"/>
        </w:rPr>
      </w:pPr>
      <w:r w:rsidRPr="00C000BC">
        <w:rPr>
          <w:color w:val="auto"/>
          <w:sz w:val="24"/>
        </w:rPr>
        <w:t>8.3.5</w:t>
      </w:r>
      <w:r w:rsidR="006C7DED" w:rsidRPr="00C000BC">
        <w:rPr>
          <w:color w:val="auto"/>
          <w:sz w:val="24"/>
        </w:rPr>
        <w:t>.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w:t>
      </w:r>
    </w:p>
    <w:p w:rsidR="006C7DED" w:rsidRPr="00C000BC" w:rsidRDefault="00B75670" w:rsidP="006C7DED">
      <w:pPr>
        <w:autoSpaceDE w:val="0"/>
        <w:autoSpaceDN w:val="0"/>
        <w:adjustRightInd w:val="0"/>
        <w:ind w:firstLine="709"/>
        <w:jc w:val="both"/>
        <w:rPr>
          <w:color w:val="auto"/>
          <w:sz w:val="24"/>
        </w:rPr>
      </w:pPr>
      <w:r w:rsidRPr="00C000BC">
        <w:rPr>
          <w:color w:val="auto"/>
          <w:sz w:val="24"/>
        </w:rPr>
        <w:t>8.3.6</w:t>
      </w:r>
      <w:r w:rsidR="006C7DED" w:rsidRPr="00C000BC">
        <w:rPr>
          <w:color w:val="auto"/>
          <w:sz w:val="24"/>
        </w:rPr>
        <w:t>.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6C7DED" w:rsidRPr="00C000BC" w:rsidRDefault="00B75670" w:rsidP="006C7DED">
      <w:pPr>
        <w:autoSpaceDE w:val="0"/>
        <w:autoSpaceDN w:val="0"/>
        <w:adjustRightInd w:val="0"/>
        <w:ind w:firstLine="709"/>
        <w:jc w:val="both"/>
        <w:rPr>
          <w:color w:val="auto"/>
          <w:sz w:val="24"/>
        </w:rPr>
      </w:pPr>
      <w:r w:rsidRPr="00C000BC">
        <w:rPr>
          <w:color w:val="auto"/>
          <w:sz w:val="24"/>
        </w:rPr>
        <w:t>8.3.7</w:t>
      </w:r>
      <w:r w:rsidR="006C7DED" w:rsidRPr="00C000BC">
        <w:rPr>
          <w:color w:val="auto"/>
          <w:sz w:val="24"/>
        </w:rPr>
        <w:t>.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6C7DED" w:rsidRPr="00C000BC" w:rsidRDefault="00B75670" w:rsidP="006C7DED">
      <w:pPr>
        <w:pStyle w:val="affd"/>
        <w:autoSpaceDE w:val="0"/>
        <w:autoSpaceDN w:val="0"/>
        <w:adjustRightInd w:val="0"/>
        <w:spacing w:after="0" w:line="240" w:lineRule="auto"/>
        <w:ind w:left="0" w:firstLine="709"/>
        <w:jc w:val="both"/>
        <w:rPr>
          <w:rFonts w:ascii="Times New Roman" w:hAnsi="Times New Roman"/>
          <w:sz w:val="24"/>
          <w:szCs w:val="24"/>
        </w:rPr>
      </w:pPr>
      <w:r w:rsidRPr="00C000BC">
        <w:rPr>
          <w:rFonts w:ascii="Times New Roman" w:hAnsi="Times New Roman"/>
          <w:sz w:val="24"/>
          <w:szCs w:val="24"/>
        </w:rPr>
        <w:t>8.3.8</w:t>
      </w:r>
      <w:r w:rsidR="006C7DED" w:rsidRPr="00C000BC">
        <w:rPr>
          <w:rFonts w:ascii="Times New Roman" w:hAnsi="Times New Roman"/>
          <w:sz w:val="24"/>
          <w:szCs w:val="24"/>
        </w:rPr>
        <w:t>. В соответствии с законодательством Российской Федерации на карте градостроительного зонирования в составе Правил могут отображаться следующие зоны с особыми условиями использования территорий:</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szCs w:val="24"/>
        </w:rPr>
      </w:pPr>
      <w:r w:rsidRPr="00C000BC">
        <w:rPr>
          <w:rFonts w:ascii="Times New Roman" w:hAnsi="Times New Roman"/>
          <w:sz w:val="24"/>
          <w:szCs w:val="24"/>
        </w:rPr>
        <w:t>1) зоны охраны объектов культурного наследия;</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szCs w:val="24"/>
        </w:rPr>
      </w:pPr>
      <w:r w:rsidRPr="00C000BC">
        <w:rPr>
          <w:rFonts w:ascii="Times New Roman" w:hAnsi="Times New Roman"/>
          <w:sz w:val="24"/>
          <w:szCs w:val="24"/>
        </w:rPr>
        <w:t>2) защитная зона объекта культурного наследия;</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szCs w:val="24"/>
        </w:rPr>
        <w:t>3) охранная зона объектов электроэнергетики (объектов электросетевого хозяйства и объектов по производству электрической</w:t>
      </w:r>
      <w:r w:rsidRPr="00C000BC">
        <w:rPr>
          <w:rFonts w:ascii="Times New Roman" w:hAnsi="Times New Roman"/>
          <w:sz w:val="24"/>
        </w:rPr>
        <w:t xml:space="preserve"> энергии);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4) охранная зона железных дорог;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5) придорожные полосы автомобильных дорог;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6) охранная зона трубопроводов (газопроводов, нефтепроводов и нефтепродуктопроводов, </w:t>
      </w:r>
      <w:proofErr w:type="spellStart"/>
      <w:r w:rsidRPr="00C000BC">
        <w:rPr>
          <w:rFonts w:ascii="Times New Roman" w:hAnsi="Times New Roman"/>
          <w:sz w:val="24"/>
        </w:rPr>
        <w:t>аммиакопроводов</w:t>
      </w:r>
      <w:proofErr w:type="spellEnd"/>
      <w:r w:rsidRPr="00C000BC">
        <w:rPr>
          <w:rFonts w:ascii="Times New Roman" w:hAnsi="Times New Roman"/>
          <w:sz w:val="24"/>
        </w:rPr>
        <w:t xml:space="preserve">);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7) охранная зона линий и сооружений связи;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8) </w:t>
      </w:r>
      <w:proofErr w:type="spellStart"/>
      <w:r w:rsidRPr="00C000BC">
        <w:rPr>
          <w:rFonts w:ascii="Times New Roman" w:hAnsi="Times New Roman"/>
          <w:sz w:val="24"/>
        </w:rPr>
        <w:t>приаэродромная</w:t>
      </w:r>
      <w:proofErr w:type="spellEnd"/>
      <w:r w:rsidRPr="00C000BC">
        <w:rPr>
          <w:rFonts w:ascii="Times New Roman" w:hAnsi="Times New Roman"/>
          <w:sz w:val="24"/>
        </w:rPr>
        <w:t xml:space="preserve"> территория;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9) зона охраняемого объекта;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lastRenderedPageBreak/>
        <w:t xml:space="preserve">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12) охранная зона стационарных пунктов наблюдений за состоянием окружающей среды, ее загрязнением;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13) </w:t>
      </w:r>
      <w:proofErr w:type="spellStart"/>
      <w:r w:rsidRPr="00C000BC">
        <w:rPr>
          <w:rFonts w:ascii="Times New Roman" w:hAnsi="Times New Roman"/>
          <w:sz w:val="24"/>
        </w:rPr>
        <w:t>водоохранная</w:t>
      </w:r>
      <w:proofErr w:type="spellEnd"/>
      <w:r w:rsidR="00C000BC" w:rsidRPr="00C000BC">
        <w:rPr>
          <w:rFonts w:ascii="Times New Roman" w:hAnsi="Times New Roman"/>
          <w:sz w:val="24"/>
        </w:rPr>
        <w:t xml:space="preserve"> </w:t>
      </w:r>
      <w:r w:rsidRPr="00C000BC">
        <w:rPr>
          <w:rFonts w:ascii="Times New Roman" w:hAnsi="Times New Roman"/>
          <w:sz w:val="24"/>
        </w:rPr>
        <w:t xml:space="preserve">зона;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14) прибрежная защитная полоса;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15)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16) зоны затопления и подтопления;</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17) санитарно-защитная зона;</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18) зона ограничений передающего радиотехнического объекта, являющегося объектом капитального строительства;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19) охранная зона пунктов государственной геодезической сети, государственной нивелирной сети и государственной гравиметрической сети;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20) зона наблюдения;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21) зона безопасности с особым правовым режимом; </w:t>
      </w:r>
    </w:p>
    <w:p w:rsidR="006C7DED" w:rsidRPr="00C000BC"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C000BC">
        <w:rPr>
          <w:rFonts w:ascii="Times New Roman" w:hAnsi="Times New Roman"/>
          <w:sz w:val="24"/>
        </w:rPr>
        <w:t xml:space="preserve">22) </w:t>
      </w:r>
      <w:proofErr w:type="spellStart"/>
      <w:r w:rsidRPr="00C000BC">
        <w:rPr>
          <w:rFonts w:ascii="Times New Roman" w:hAnsi="Times New Roman"/>
          <w:sz w:val="24"/>
        </w:rPr>
        <w:t>рыбохозяйственная</w:t>
      </w:r>
      <w:proofErr w:type="spellEnd"/>
      <w:r w:rsidRPr="00C000BC">
        <w:rPr>
          <w:rFonts w:ascii="Times New Roman" w:hAnsi="Times New Roman"/>
          <w:sz w:val="24"/>
        </w:rPr>
        <w:t xml:space="preserve"> заповедная зона; </w:t>
      </w:r>
    </w:p>
    <w:p w:rsidR="006C7DED" w:rsidRPr="002201F6"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2201F6">
        <w:rPr>
          <w:rFonts w:ascii="Times New Roman" w:hAnsi="Times New Roman"/>
          <w:sz w:val="24"/>
        </w:rPr>
        <w:t xml:space="preserve">23)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2201F6">
        <w:rPr>
          <w:rFonts w:ascii="Times New Roman" w:hAnsi="Times New Roman"/>
          <w:sz w:val="24"/>
        </w:rPr>
        <w:t>аммиакопроводов</w:t>
      </w:r>
      <w:proofErr w:type="spellEnd"/>
      <w:r w:rsidRPr="002201F6">
        <w:rPr>
          <w:rFonts w:ascii="Times New Roman" w:hAnsi="Times New Roman"/>
          <w:sz w:val="24"/>
        </w:rPr>
        <w:t xml:space="preserve">); </w:t>
      </w:r>
    </w:p>
    <w:p w:rsidR="006C7DED" w:rsidRPr="002201F6"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2201F6">
        <w:rPr>
          <w:rFonts w:ascii="Times New Roman" w:hAnsi="Times New Roman"/>
          <w:sz w:val="24"/>
        </w:rPr>
        <w:t xml:space="preserve">24) охранная зона гидроэнергетического объекта; </w:t>
      </w:r>
    </w:p>
    <w:p w:rsidR="006C7DED" w:rsidRPr="002201F6" w:rsidRDefault="006C7DED" w:rsidP="006C7DED">
      <w:pPr>
        <w:pStyle w:val="affd"/>
        <w:autoSpaceDE w:val="0"/>
        <w:autoSpaceDN w:val="0"/>
        <w:adjustRightInd w:val="0"/>
        <w:spacing w:after="0" w:line="240" w:lineRule="auto"/>
        <w:ind w:left="0" w:firstLine="709"/>
        <w:jc w:val="both"/>
        <w:rPr>
          <w:rFonts w:ascii="Times New Roman" w:hAnsi="Times New Roman"/>
          <w:sz w:val="24"/>
        </w:rPr>
      </w:pPr>
      <w:r w:rsidRPr="002201F6">
        <w:rPr>
          <w:rFonts w:ascii="Times New Roman" w:hAnsi="Times New Roman"/>
          <w:sz w:val="24"/>
        </w:rPr>
        <w:t>25) охранная зона тепловых сетей.</w:t>
      </w:r>
    </w:p>
    <w:p w:rsidR="006C7DED" w:rsidRPr="002201F6" w:rsidRDefault="00C000BC"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8.3.9.</w:t>
      </w:r>
      <w:r w:rsidR="006C7DED" w:rsidRPr="002201F6">
        <w:rPr>
          <w:rFonts w:ascii="Times New Roman" w:hAnsi="Times New Roman"/>
          <w:sz w:val="24"/>
          <w:szCs w:val="24"/>
        </w:rPr>
        <w:t xml:space="preserve">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6C7DED" w:rsidRPr="002201F6" w:rsidRDefault="00C000BC"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8.3.10</w:t>
      </w:r>
      <w:r w:rsidR="006C7DED" w:rsidRPr="002201F6">
        <w:rPr>
          <w:rFonts w:ascii="Times New Roman" w:hAnsi="Times New Roman"/>
          <w:sz w:val="24"/>
          <w:szCs w:val="24"/>
        </w:rPr>
        <w:t>.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6C7DED" w:rsidRPr="002201F6" w:rsidRDefault="002201F6"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8.3.11</w:t>
      </w:r>
      <w:r w:rsidR="006C7DED" w:rsidRPr="002201F6">
        <w:rPr>
          <w:rFonts w:ascii="Times New Roman" w:hAnsi="Times New Roman"/>
          <w:sz w:val="24"/>
          <w:szCs w:val="24"/>
        </w:rPr>
        <w:t>.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6C7DED" w:rsidRPr="002201F6" w:rsidRDefault="002201F6"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8.3.12</w:t>
      </w:r>
      <w:r w:rsidR="006C7DED" w:rsidRPr="002201F6">
        <w:rPr>
          <w:rFonts w:ascii="Times New Roman" w:hAnsi="Times New Roman"/>
          <w:sz w:val="24"/>
          <w:szCs w:val="24"/>
        </w:rPr>
        <w:t>. 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6C7DED" w:rsidRPr="002201F6" w:rsidRDefault="002201F6"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8.3.13</w:t>
      </w:r>
      <w:r w:rsidR="006C7DED" w:rsidRPr="002201F6">
        <w:rPr>
          <w:rFonts w:ascii="Times New Roman" w:hAnsi="Times New Roman"/>
          <w:sz w:val="24"/>
          <w:szCs w:val="24"/>
        </w:rPr>
        <w:t>.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6C7DED" w:rsidRPr="002201F6" w:rsidRDefault="002201F6"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8.3.14</w:t>
      </w:r>
      <w:r w:rsidR="006C7DED" w:rsidRPr="002201F6">
        <w:rPr>
          <w:rFonts w:ascii="Times New Roman" w:hAnsi="Times New Roman"/>
          <w:sz w:val="24"/>
          <w:szCs w:val="24"/>
        </w:rPr>
        <w:t>.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6C7DED" w:rsidRPr="002201F6" w:rsidRDefault="002201F6"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8.3.15</w:t>
      </w:r>
      <w:r w:rsidR="006C7DED" w:rsidRPr="002201F6">
        <w:rPr>
          <w:rFonts w:ascii="Times New Roman" w:hAnsi="Times New Roman"/>
          <w:sz w:val="24"/>
          <w:szCs w:val="24"/>
        </w:rPr>
        <w:t xml:space="preserve">. Проект границ территории объекта культурного наследия оформляется в графической форме и в текстовой форме (в виде схемы границ). Требования к составлению </w:t>
      </w:r>
      <w:r w:rsidR="006C7DED" w:rsidRPr="002201F6">
        <w:rPr>
          <w:rFonts w:ascii="Times New Roman" w:hAnsi="Times New Roman"/>
          <w:sz w:val="24"/>
          <w:szCs w:val="24"/>
        </w:rPr>
        <w:lastRenderedPageBreak/>
        <w:t>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6C7DED" w:rsidRPr="002201F6" w:rsidRDefault="002201F6"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8.3.16</w:t>
      </w:r>
      <w:r w:rsidR="006C7DED" w:rsidRPr="002201F6">
        <w:rPr>
          <w:rFonts w:ascii="Times New Roman" w:hAnsi="Times New Roman"/>
          <w:sz w:val="24"/>
          <w:szCs w:val="24"/>
        </w:rPr>
        <w:t>.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6C7DED" w:rsidRPr="002201F6" w:rsidRDefault="002201F6" w:rsidP="006C7DED">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8.3.17</w:t>
      </w:r>
      <w:r w:rsidR="006C7DED" w:rsidRPr="002201F6">
        <w:rPr>
          <w:rFonts w:ascii="Times New Roman" w:hAnsi="Times New Roman"/>
          <w:sz w:val="24"/>
          <w:szCs w:val="24"/>
        </w:rPr>
        <w:t>. 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w:t>
      </w:r>
    </w:p>
    <w:p w:rsidR="002201F6" w:rsidRPr="002201F6" w:rsidRDefault="002201F6" w:rsidP="002201F6">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8.3.18</w:t>
      </w:r>
      <w:r w:rsidR="006C7DED" w:rsidRPr="002201F6">
        <w:rPr>
          <w:rFonts w:ascii="Times New Roman" w:hAnsi="Times New Roman"/>
          <w:sz w:val="24"/>
          <w:szCs w:val="24"/>
        </w:rPr>
        <w:t>.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w:t>
      </w:r>
    </w:p>
    <w:p w:rsidR="006C7DED" w:rsidRPr="002201F6" w:rsidRDefault="002201F6" w:rsidP="002201F6">
      <w:pPr>
        <w:pStyle w:val="affd"/>
        <w:autoSpaceDE w:val="0"/>
        <w:autoSpaceDN w:val="0"/>
        <w:adjustRightInd w:val="0"/>
        <w:spacing w:after="0" w:line="240" w:lineRule="auto"/>
        <w:ind w:left="0" w:firstLine="709"/>
        <w:contextualSpacing w:val="0"/>
        <w:jc w:val="both"/>
        <w:rPr>
          <w:rFonts w:ascii="Times New Roman" w:hAnsi="Times New Roman"/>
          <w:sz w:val="24"/>
          <w:szCs w:val="24"/>
        </w:rPr>
      </w:pPr>
      <w:r w:rsidRPr="002201F6">
        <w:rPr>
          <w:rFonts w:ascii="Times New Roman" w:hAnsi="Times New Roman"/>
          <w:sz w:val="24"/>
          <w:szCs w:val="24"/>
        </w:rPr>
        <w:t>8.3.19</w:t>
      </w:r>
      <w:r w:rsidR="006C7DED" w:rsidRPr="002201F6">
        <w:rPr>
          <w:rFonts w:ascii="Times New Roman" w:hAnsi="Times New Roman"/>
          <w:sz w:val="24"/>
          <w:szCs w:val="24"/>
        </w:rPr>
        <w:t>.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4F791F" w:rsidRPr="00410CBE" w:rsidRDefault="004F791F" w:rsidP="00083DD1">
      <w:pPr>
        <w:jc w:val="center"/>
        <w:rPr>
          <w:b/>
          <w:sz w:val="24"/>
        </w:rPr>
      </w:pPr>
    </w:p>
    <w:p w:rsidR="004F791F" w:rsidRDefault="00410CBE" w:rsidP="00083DD1">
      <w:pPr>
        <w:keepNext/>
        <w:jc w:val="center"/>
        <w:outlineLvl w:val="0"/>
        <w:rPr>
          <w:rFonts w:eastAsia="Times New Roman"/>
          <w:b/>
          <w:bCs/>
          <w:color w:val="auto"/>
          <w:spacing w:val="0"/>
          <w:kern w:val="32"/>
          <w:sz w:val="24"/>
          <w:lang w:eastAsia="ru-RU"/>
        </w:rPr>
      </w:pPr>
      <w:bookmarkStart w:id="31" w:name="_Toc227564908"/>
      <w:bookmarkStart w:id="32" w:name="_Toc267300254"/>
      <w:bookmarkStart w:id="33" w:name="_Toc495391846"/>
      <w:r w:rsidRPr="009D0A2B">
        <w:rPr>
          <w:rFonts w:eastAsia="Calibri"/>
          <w:b/>
          <w:sz w:val="24"/>
          <w:szCs w:val="28"/>
        </w:rPr>
        <w:lastRenderedPageBreak/>
        <w:t>Глава III.</w:t>
      </w:r>
      <w:r w:rsidR="004F791F" w:rsidRPr="00410CBE">
        <w:rPr>
          <w:rFonts w:eastAsia="Times New Roman"/>
          <w:b/>
          <w:bCs/>
          <w:color w:val="auto"/>
          <w:spacing w:val="0"/>
          <w:kern w:val="32"/>
          <w:sz w:val="24"/>
          <w:lang w:eastAsia="ru-RU"/>
        </w:rPr>
        <w:t xml:space="preserve"> </w:t>
      </w:r>
      <w:r w:rsidR="00083DD1">
        <w:rPr>
          <w:rFonts w:eastAsia="Times New Roman"/>
          <w:b/>
          <w:bCs/>
          <w:color w:val="auto"/>
          <w:spacing w:val="0"/>
          <w:kern w:val="32"/>
          <w:sz w:val="24"/>
          <w:lang w:eastAsia="ru-RU"/>
        </w:rPr>
        <w:t>Г</w:t>
      </w:r>
      <w:r w:rsidR="00083DD1" w:rsidRPr="00410CBE">
        <w:rPr>
          <w:rFonts w:eastAsia="Times New Roman"/>
          <w:b/>
          <w:bCs/>
          <w:color w:val="auto"/>
          <w:spacing w:val="0"/>
          <w:kern w:val="32"/>
          <w:sz w:val="24"/>
          <w:lang w:eastAsia="ru-RU"/>
        </w:rPr>
        <w:t>радостроительные регламенты</w:t>
      </w:r>
      <w:bookmarkEnd w:id="31"/>
      <w:bookmarkEnd w:id="32"/>
      <w:bookmarkEnd w:id="33"/>
    </w:p>
    <w:p w:rsidR="00083DD1" w:rsidRPr="00410CBE" w:rsidRDefault="00083DD1" w:rsidP="00083DD1">
      <w:pPr>
        <w:keepNext/>
        <w:jc w:val="center"/>
        <w:outlineLvl w:val="0"/>
        <w:rPr>
          <w:rFonts w:eastAsia="Times New Roman" w:cs="Arial"/>
          <w:b/>
          <w:bCs/>
          <w:color w:val="auto"/>
          <w:spacing w:val="0"/>
          <w:kern w:val="32"/>
          <w:sz w:val="24"/>
          <w:lang w:eastAsia="ru-RU"/>
        </w:rPr>
      </w:pPr>
    </w:p>
    <w:p w:rsidR="004F791F" w:rsidRDefault="00083DD1" w:rsidP="00083DD1">
      <w:pPr>
        <w:keepNext/>
        <w:jc w:val="center"/>
        <w:outlineLvl w:val="2"/>
        <w:rPr>
          <w:rFonts w:eastAsia="Times New Roman"/>
          <w:b/>
          <w:bCs/>
          <w:color w:val="auto"/>
          <w:spacing w:val="0"/>
          <w:kern w:val="28"/>
          <w:sz w:val="24"/>
          <w:lang w:eastAsia="ru-RU"/>
        </w:rPr>
      </w:pPr>
      <w:bookmarkStart w:id="34" w:name="_Toc495391848"/>
      <w:r>
        <w:rPr>
          <w:rFonts w:eastAsia="Times New Roman"/>
          <w:b/>
          <w:bCs/>
          <w:color w:val="auto"/>
          <w:spacing w:val="0"/>
          <w:kern w:val="28"/>
          <w:sz w:val="24"/>
          <w:lang w:eastAsia="ru-RU"/>
        </w:rPr>
        <w:t>Раздел 9.</w:t>
      </w:r>
      <w:r w:rsidR="004F791F" w:rsidRPr="004F791F">
        <w:rPr>
          <w:rFonts w:eastAsia="Times New Roman"/>
          <w:b/>
          <w:bCs/>
          <w:color w:val="auto"/>
          <w:spacing w:val="0"/>
          <w:kern w:val="28"/>
          <w:sz w:val="24"/>
          <w:lang w:eastAsia="ru-RU"/>
        </w:rPr>
        <w:t xml:space="preserve"> Градостроительные регламенты территориальных зон</w:t>
      </w:r>
      <w:bookmarkEnd w:id="34"/>
    </w:p>
    <w:p w:rsidR="00083DD1" w:rsidRPr="004F791F" w:rsidRDefault="00083DD1" w:rsidP="00083DD1">
      <w:pPr>
        <w:keepNext/>
        <w:jc w:val="center"/>
        <w:outlineLvl w:val="2"/>
        <w:rPr>
          <w:rFonts w:eastAsia="Times New Roman"/>
          <w:b/>
          <w:bCs/>
          <w:color w:val="auto"/>
          <w:spacing w:val="0"/>
          <w:kern w:val="28"/>
          <w:sz w:val="24"/>
          <w:lang w:eastAsia="ru-RU"/>
        </w:rPr>
      </w:pPr>
    </w:p>
    <w:p w:rsidR="004F791F" w:rsidRPr="00257E05" w:rsidRDefault="00257E05" w:rsidP="00083DD1">
      <w:pPr>
        <w:keepNext/>
        <w:ind w:firstLine="709"/>
        <w:jc w:val="both"/>
        <w:rPr>
          <w:rFonts w:eastAsia="Times New Roman" w:cs="Calibri"/>
          <w:color w:val="auto"/>
          <w:spacing w:val="0"/>
          <w:sz w:val="24"/>
          <w:lang w:eastAsia="ru-RU"/>
        </w:rPr>
      </w:pPr>
      <w:r w:rsidRPr="00257E05">
        <w:rPr>
          <w:rFonts w:eastAsia="Times New Roman" w:cs="Calibri"/>
          <w:color w:val="auto"/>
          <w:spacing w:val="0"/>
          <w:sz w:val="24"/>
          <w:lang w:eastAsia="ru-RU"/>
        </w:rPr>
        <w:t>9.</w:t>
      </w:r>
      <w:r w:rsidR="004F791F" w:rsidRPr="00257E05">
        <w:rPr>
          <w:rFonts w:eastAsia="Times New Roman" w:cs="Calibri"/>
          <w:color w:val="auto"/>
          <w:spacing w:val="0"/>
          <w:sz w:val="24"/>
          <w:lang w:eastAsia="ru-RU"/>
        </w:rPr>
        <w:t>1. Общие требования</w:t>
      </w:r>
      <w:r w:rsidRPr="00257E05">
        <w:rPr>
          <w:rFonts w:eastAsia="Times New Roman" w:cs="Calibri"/>
          <w:color w:val="auto"/>
          <w:spacing w:val="0"/>
          <w:sz w:val="24"/>
          <w:lang w:eastAsia="ru-RU"/>
        </w:rPr>
        <w:t>:</w:t>
      </w:r>
    </w:p>
    <w:p w:rsidR="004F791F" w:rsidRPr="004F791F" w:rsidRDefault="00257E05" w:rsidP="00083DD1">
      <w:pPr>
        <w:keepNext/>
        <w:ind w:firstLine="709"/>
        <w:jc w:val="both"/>
        <w:rPr>
          <w:rFonts w:eastAsia="Times New Roman" w:cs="Calibri"/>
          <w:color w:val="auto"/>
          <w:spacing w:val="0"/>
          <w:sz w:val="24"/>
          <w:lang w:eastAsia="ru-RU"/>
        </w:rPr>
      </w:pPr>
      <w:r>
        <w:rPr>
          <w:rFonts w:eastAsia="Times New Roman" w:cs="Calibri"/>
          <w:color w:val="auto"/>
          <w:spacing w:val="0"/>
          <w:sz w:val="24"/>
          <w:lang w:eastAsia="ru-RU"/>
        </w:rPr>
        <w:t>9.1.</w:t>
      </w:r>
      <w:r w:rsidR="004F791F" w:rsidRPr="004F791F">
        <w:rPr>
          <w:rFonts w:eastAsia="Times New Roman" w:cs="Calibri"/>
          <w:color w:val="auto"/>
          <w:spacing w:val="0"/>
          <w:sz w:val="24"/>
          <w:lang w:eastAsia="ru-RU"/>
        </w:rPr>
        <w:t>1</w:t>
      </w:r>
      <w:r>
        <w:rPr>
          <w:rFonts w:eastAsia="Times New Roman" w:cs="Calibri"/>
          <w:color w:val="auto"/>
          <w:spacing w:val="0"/>
          <w:sz w:val="24"/>
          <w:lang w:eastAsia="ru-RU"/>
        </w:rPr>
        <w:t>.</w:t>
      </w:r>
      <w:r w:rsidR="004F791F" w:rsidRPr="004F791F">
        <w:rPr>
          <w:rFonts w:eastAsia="Times New Roman" w:cs="Calibri"/>
          <w:color w:val="auto"/>
          <w:spacing w:val="0"/>
          <w:sz w:val="24"/>
          <w:lang w:eastAsia="ru-RU"/>
        </w:rPr>
        <w:t xml:space="preserve"> Рекомендуемые плотности застройки участков жилых зон в соответствии со </w:t>
      </w:r>
      <w:r w:rsidR="004F791F" w:rsidRPr="004F791F">
        <w:rPr>
          <w:rFonts w:eastAsia="Times New Roman"/>
          <w:color w:val="auto"/>
          <w:spacing w:val="0"/>
          <w:sz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 приложение Б.</w:t>
      </w:r>
    </w:p>
    <w:p w:rsidR="004F791F" w:rsidRPr="004F791F" w:rsidRDefault="00257E05" w:rsidP="00083DD1">
      <w:pPr>
        <w:keepNext/>
        <w:ind w:firstLine="709"/>
        <w:jc w:val="both"/>
        <w:rPr>
          <w:rFonts w:eastAsia="Times New Roman" w:cs="Calibri"/>
          <w:color w:val="auto"/>
          <w:spacing w:val="0"/>
          <w:sz w:val="24"/>
          <w:lang w:eastAsia="ru-RU"/>
        </w:rPr>
      </w:pPr>
      <w:r>
        <w:rPr>
          <w:rFonts w:eastAsia="Times New Roman"/>
          <w:color w:val="auto"/>
          <w:spacing w:val="0"/>
          <w:sz w:val="24"/>
          <w:lang w:eastAsia="ru-RU"/>
        </w:rPr>
        <w:t>9.1.2.</w:t>
      </w:r>
      <w:r w:rsidR="004F791F" w:rsidRPr="004F791F">
        <w:rPr>
          <w:rFonts w:eastAsia="Times New Roman"/>
          <w:color w:val="auto"/>
          <w:spacing w:val="0"/>
          <w:sz w:val="24"/>
          <w:lang w:eastAsia="ru-RU"/>
        </w:rPr>
        <w:t xml:space="preserve"> Площадь озелененной территории квартала (микрорайона) многоквартирной</w:t>
      </w:r>
      <w:r w:rsidR="004F791F" w:rsidRPr="004F791F">
        <w:rPr>
          <w:rFonts w:eastAsia="Times New Roman"/>
          <w:color w:val="auto"/>
          <w:spacing w:val="0"/>
          <w:sz w:val="24"/>
          <w:lang w:eastAsia="ru-RU"/>
        </w:rPr>
        <w:br/>
        <w:t>застройки жилой зоны в соответствии со «СП 42.13330.2016. Свод правил. Градостроительство. Планировка и застройка городских и сельских поселений. Актуализированная редакция СНиП 2.07.01-89*» должна составлять, как правило, не менее 25 % площади территории квартала (без учета участков школ и детских дошкольных учреждений)</w:t>
      </w:r>
    </w:p>
    <w:p w:rsidR="004F791F" w:rsidRPr="004F791F" w:rsidRDefault="00257E05" w:rsidP="001C505C">
      <w:pPr>
        <w:tabs>
          <w:tab w:val="num" w:pos="709"/>
        </w:tabs>
        <w:ind w:firstLine="709"/>
        <w:jc w:val="both"/>
        <w:rPr>
          <w:rFonts w:eastAsia="Times New Roman" w:cs="Calibri"/>
          <w:color w:val="auto"/>
          <w:spacing w:val="0"/>
          <w:sz w:val="24"/>
          <w:lang w:eastAsia="ru-RU"/>
        </w:rPr>
      </w:pPr>
      <w:r>
        <w:rPr>
          <w:rFonts w:eastAsia="Times New Roman" w:cs="Calibri"/>
          <w:color w:val="auto"/>
          <w:spacing w:val="0"/>
          <w:sz w:val="24"/>
          <w:lang w:eastAsia="ru-RU"/>
        </w:rPr>
        <w:t>9.1.3.</w:t>
      </w:r>
      <w:r w:rsidR="004F791F" w:rsidRPr="004F791F">
        <w:rPr>
          <w:rFonts w:eastAsia="Times New Roman" w:cs="Calibri"/>
          <w:color w:val="auto"/>
          <w:spacing w:val="0"/>
          <w:sz w:val="24"/>
          <w:lang w:eastAsia="ru-RU"/>
        </w:rPr>
        <w:t xml:space="preserve"> 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4F791F" w:rsidRPr="004F791F" w:rsidRDefault="004F791F" w:rsidP="001C505C">
      <w:pPr>
        <w:numPr>
          <w:ilvl w:val="0"/>
          <w:numId w:val="9"/>
        </w:numPr>
        <w:tabs>
          <w:tab w:val="num" w:pos="0"/>
          <w:tab w:val="num" w:pos="709"/>
        </w:tabs>
        <w:ind w:left="0" w:firstLine="709"/>
        <w:jc w:val="both"/>
        <w:rPr>
          <w:rFonts w:eastAsia="Times New Roman" w:cs="Calibri"/>
          <w:color w:val="auto"/>
          <w:spacing w:val="0"/>
          <w:sz w:val="24"/>
          <w:lang w:eastAsia="ru-RU"/>
        </w:rPr>
      </w:pPr>
      <w:r w:rsidRPr="004F791F">
        <w:rPr>
          <w:rFonts w:eastAsia="Times New Roman" w:cs="Calibri"/>
          <w:color w:val="auto"/>
          <w:spacing w:val="0"/>
          <w:sz w:val="24"/>
          <w:lang w:eastAsia="ru-RU"/>
        </w:rPr>
        <w:t>обособленные от жилой территории входы для посетителей;</w:t>
      </w:r>
    </w:p>
    <w:p w:rsidR="004F791F" w:rsidRPr="004F791F" w:rsidRDefault="004F791F" w:rsidP="001C505C">
      <w:pPr>
        <w:numPr>
          <w:ilvl w:val="0"/>
          <w:numId w:val="9"/>
        </w:numPr>
        <w:tabs>
          <w:tab w:val="num" w:pos="0"/>
          <w:tab w:val="num" w:pos="709"/>
        </w:tabs>
        <w:ind w:left="0" w:firstLine="709"/>
        <w:jc w:val="both"/>
        <w:rPr>
          <w:rFonts w:eastAsia="Times New Roman" w:cs="Calibri"/>
          <w:color w:val="auto"/>
          <w:spacing w:val="0"/>
          <w:sz w:val="24"/>
          <w:lang w:eastAsia="ru-RU"/>
        </w:rPr>
      </w:pPr>
      <w:r w:rsidRPr="004F791F">
        <w:rPr>
          <w:rFonts w:eastAsia="Times New Roman" w:cs="Calibri"/>
          <w:color w:val="auto"/>
          <w:spacing w:val="0"/>
          <w:sz w:val="24"/>
          <w:lang w:eastAsia="ru-RU"/>
        </w:rPr>
        <w:t>обособленные подъезды и площадки для парковки автомобилей, обслуживающих встроенный объект;</w:t>
      </w:r>
    </w:p>
    <w:p w:rsidR="004F791F" w:rsidRPr="004F791F" w:rsidRDefault="004F791F" w:rsidP="001C505C">
      <w:pPr>
        <w:numPr>
          <w:ilvl w:val="0"/>
          <w:numId w:val="9"/>
        </w:numPr>
        <w:tabs>
          <w:tab w:val="num" w:pos="0"/>
          <w:tab w:val="num" w:pos="709"/>
        </w:tabs>
        <w:ind w:left="0" w:firstLine="709"/>
        <w:jc w:val="both"/>
        <w:rPr>
          <w:rFonts w:eastAsia="Times New Roman" w:cs="Calibri"/>
          <w:color w:val="auto"/>
          <w:spacing w:val="0"/>
          <w:sz w:val="24"/>
          <w:lang w:eastAsia="ru-RU"/>
        </w:rPr>
      </w:pPr>
      <w:r w:rsidRPr="004F791F">
        <w:rPr>
          <w:rFonts w:eastAsia="Times New Roman" w:cs="Calibri"/>
          <w:color w:val="auto"/>
          <w:spacing w:val="0"/>
          <w:sz w:val="24"/>
          <w:lang w:eastAsia="ru-RU"/>
        </w:rPr>
        <w:t>самостоятельные шахты для вентиляции;</w:t>
      </w:r>
    </w:p>
    <w:p w:rsidR="004F791F" w:rsidRPr="004F791F" w:rsidRDefault="004F791F" w:rsidP="001C505C">
      <w:pPr>
        <w:numPr>
          <w:ilvl w:val="0"/>
          <w:numId w:val="9"/>
        </w:numPr>
        <w:tabs>
          <w:tab w:val="num" w:pos="0"/>
          <w:tab w:val="num" w:pos="709"/>
        </w:tabs>
        <w:ind w:left="0" w:firstLine="709"/>
        <w:jc w:val="both"/>
        <w:rPr>
          <w:rFonts w:eastAsia="Times New Roman" w:cs="Calibri"/>
          <w:color w:val="auto"/>
          <w:spacing w:val="0"/>
          <w:sz w:val="24"/>
          <w:lang w:eastAsia="ru-RU"/>
        </w:rPr>
      </w:pPr>
      <w:r w:rsidRPr="004F791F">
        <w:rPr>
          <w:rFonts w:eastAsia="Times New Roman" w:cs="Calibri"/>
          <w:color w:val="auto"/>
          <w:spacing w:val="0"/>
          <w:sz w:val="24"/>
          <w:lang w:eastAsia="ru-RU"/>
        </w:rPr>
        <w:t>отделение нежилых помещений от жилых противопожарными, звукоизолирующими перекрытиями и перегородками;</w:t>
      </w:r>
    </w:p>
    <w:p w:rsidR="004F791F" w:rsidRPr="004F791F" w:rsidRDefault="004F791F" w:rsidP="001C505C">
      <w:pPr>
        <w:numPr>
          <w:ilvl w:val="0"/>
          <w:numId w:val="9"/>
        </w:numPr>
        <w:tabs>
          <w:tab w:val="num" w:pos="0"/>
          <w:tab w:val="num" w:pos="709"/>
        </w:tabs>
        <w:ind w:left="0" w:firstLine="709"/>
        <w:jc w:val="both"/>
        <w:rPr>
          <w:rFonts w:eastAsia="Times New Roman" w:cs="Calibri"/>
          <w:color w:val="auto"/>
          <w:spacing w:val="0"/>
          <w:sz w:val="24"/>
          <w:lang w:eastAsia="ru-RU"/>
        </w:rPr>
      </w:pPr>
      <w:r w:rsidRPr="004F791F">
        <w:rPr>
          <w:rFonts w:eastAsia="Times New Roman" w:cs="Calibri"/>
          <w:color w:val="auto"/>
          <w:spacing w:val="0"/>
          <w:sz w:val="24"/>
          <w:lang w:eastAsia="ru-RU"/>
        </w:rPr>
        <w:t xml:space="preserve"> индивидуальные системы инженерного обеспечения встроенных помещений.</w:t>
      </w:r>
    </w:p>
    <w:p w:rsidR="004F791F" w:rsidRPr="004F791F" w:rsidRDefault="00257E05" w:rsidP="001C505C">
      <w:pPr>
        <w:autoSpaceDE w:val="0"/>
        <w:autoSpaceDN w:val="0"/>
        <w:adjustRightInd w:val="0"/>
        <w:ind w:firstLine="709"/>
        <w:jc w:val="both"/>
        <w:rPr>
          <w:rFonts w:ascii="Arial" w:eastAsia="Times New Roman" w:hAnsi="Arial" w:cs="Arial"/>
          <w:color w:val="auto"/>
          <w:spacing w:val="0"/>
          <w:sz w:val="20"/>
          <w:szCs w:val="20"/>
          <w:lang w:eastAsia="ru-RU"/>
        </w:rPr>
      </w:pPr>
      <w:r>
        <w:rPr>
          <w:rFonts w:eastAsia="Times New Roman" w:cs="Calibri"/>
          <w:color w:val="auto"/>
          <w:spacing w:val="0"/>
          <w:sz w:val="24"/>
          <w:lang w:eastAsia="ru-RU"/>
        </w:rPr>
        <w:t>9.1.4.</w:t>
      </w:r>
      <w:r w:rsidR="004F791F" w:rsidRPr="004F791F">
        <w:rPr>
          <w:rFonts w:eastAsia="Times New Roman" w:cs="Calibri"/>
          <w:color w:val="auto"/>
          <w:spacing w:val="0"/>
          <w:sz w:val="24"/>
          <w:lang w:eastAsia="ru-RU"/>
        </w:rPr>
        <w:t xml:space="preserve"> Расстояния между жилыми, жилыми и общественными зданиями следует принимать на основе расчетов инсоляции и освещенности согласно требованиям </w:t>
      </w:r>
      <w:r w:rsidR="004F791F" w:rsidRPr="004F791F">
        <w:rPr>
          <w:rFonts w:eastAsia="Times New Roman"/>
          <w:color w:val="auto"/>
          <w:spacing w:val="0"/>
          <w:sz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r w:rsidR="004F791F" w:rsidRPr="004F791F">
        <w:rPr>
          <w:rFonts w:eastAsia="Times New Roman" w:cs="Calibri"/>
          <w:color w:val="auto"/>
          <w:spacing w:val="0"/>
          <w:sz w:val="24"/>
          <w:lang w:eastAsia="ru-RU"/>
        </w:rPr>
        <w:t xml:space="preserve">, нормами освещенности, приведенными в </w:t>
      </w:r>
      <w:r w:rsidR="004F791F" w:rsidRPr="004F791F">
        <w:rPr>
          <w:rFonts w:eastAsia="Times New Roman"/>
          <w:color w:val="auto"/>
          <w:spacing w:val="0"/>
          <w:sz w:val="24"/>
          <w:lang w:eastAsia="ru-RU"/>
        </w:rPr>
        <w:t xml:space="preserve">«СП 52.13330.2016. Свод правил. Естественное и искусственное освещение. Актуализированная редакция СНиП 23-05-95*», </w:t>
      </w:r>
      <w:r w:rsidR="004F791F" w:rsidRPr="004F791F">
        <w:rPr>
          <w:rFonts w:eastAsia="Times New Roman" w:cs="Calibri"/>
          <w:color w:val="auto"/>
          <w:spacing w:val="0"/>
          <w:sz w:val="24"/>
          <w:lang w:eastAsia="ru-RU"/>
        </w:rPr>
        <w:t xml:space="preserve">противопожарными требованиями </w:t>
      </w:r>
      <w:r w:rsidR="004F791F" w:rsidRPr="004F791F">
        <w:rPr>
          <w:rFonts w:eastAsia="Times New Roman"/>
          <w:color w:val="auto"/>
          <w:spacing w:val="0"/>
          <w:sz w:val="24"/>
          <w:lang w:eastAsia="ru-RU"/>
        </w:rPr>
        <w:t>Федерального закона от 22.07.2008 N 123-ФЗ «Технический регламент о требованиях пожарной безопасности»</w:t>
      </w:r>
      <w:r w:rsidR="004F791F" w:rsidRPr="004F791F">
        <w:rPr>
          <w:rFonts w:eastAsia="Times New Roman" w:cs="Calibri"/>
          <w:color w:val="auto"/>
          <w:spacing w:val="0"/>
          <w:sz w:val="24"/>
          <w:lang w:eastAsia="ru-RU"/>
        </w:rPr>
        <w:t>.</w:t>
      </w:r>
    </w:p>
    <w:p w:rsidR="004F791F" w:rsidRPr="004F791F" w:rsidRDefault="00257E05" w:rsidP="00083DD1">
      <w:pPr>
        <w:tabs>
          <w:tab w:val="num" w:pos="709"/>
        </w:tabs>
        <w:ind w:firstLine="709"/>
        <w:jc w:val="both"/>
        <w:rPr>
          <w:rFonts w:eastAsia="Times New Roman" w:cs="Calibri"/>
          <w:color w:val="auto"/>
          <w:spacing w:val="0"/>
          <w:sz w:val="24"/>
          <w:lang w:eastAsia="ru-RU"/>
        </w:rPr>
      </w:pPr>
      <w:r>
        <w:rPr>
          <w:rFonts w:eastAsia="Times New Roman" w:cs="Calibri"/>
          <w:color w:val="auto"/>
          <w:spacing w:val="0"/>
          <w:sz w:val="24"/>
          <w:lang w:eastAsia="ru-RU"/>
        </w:rPr>
        <w:t xml:space="preserve">9.1.5. </w:t>
      </w:r>
      <w:r w:rsidR="004F791F" w:rsidRPr="004F791F">
        <w:rPr>
          <w:rFonts w:eastAsia="Times New Roman" w:cs="Calibri"/>
          <w:color w:val="auto"/>
          <w:spacing w:val="0"/>
          <w:sz w:val="24"/>
          <w:lang w:eastAsia="ru-RU"/>
        </w:rPr>
        <w:t>Доля встроенного нежилого фонда в общем объеме фонда на участке жилой застройки не должна превышать 20 %.</w:t>
      </w:r>
    </w:p>
    <w:p w:rsidR="004F791F" w:rsidRPr="004F791F" w:rsidRDefault="00257E05" w:rsidP="00083DD1">
      <w:pPr>
        <w:tabs>
          <w:tab w:val="num" w:pos="709"/>
        </w:tabs>
        <w:ind w:firstLine="709"/>
        <w:jc w:val="both"/>
        <w:rPr>
          <w:rFonts w:eastAsia="Times New Roman" w:cs="Calibri"/>
          <w:color w:val="auto"/>
          <w:spacing w:val="0"/>
          <w:sz w:val="24"/>
          <w:lang w:eastAsia="ru-RU"/>
        </w:rPr>
      </w:pPr>
      <w:r>
        <w:rPr>
          <w:rFonts w:eastAsia="Times New Roman" w:cs="Calibri"/>
          <w:color w:val="auto"/>
          <w:spacing w:val="0"/>
          <w:sz w:val="24"/>
          <w:lang w:eastAsia="ru-RU"/>
        </w:rPr>
        <w:t>9.1.6.</w:t>
      </w:r>
      <w:r w:rsidR="004F791F" w:rsidRPr="004F791F">
        <w:rPr>
          <w:rFonts w:eastAsia="Times New Roman" w:cs="Calibri"/>
          <w:color w:val="auto"/>
          <w:spacing w:val="0"/>
          <w:sz w:val="24"/>
          <w:lang w:eastAsia="ru-RU"/>
        </w:rPr>
        <w:t xml:space="preserve"> Допускается размещать жилые здания с встроенными в первые этажи или пристроенные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4F791F" w:rsidRPr="004F791F" w:rsidRDefault="00257E05" w:rsidP="00083DD1">
      <w:pPr>
        <w:keepNext/>
        <w:keepLines/>
        <w:tabs>
          <w:tab w:val="num" w:pos="709"/>
        </w:tabs>
        <w:ind w:firstLine="709"/>
        <w:jc w:val="both"/>
        <w:rPr>
          <w:rFonts w:eastAsia="Times New Roman" w:cs="Calibri"/>
          <w:color w:val="auto"/>
          <w:spacing w:val="0"/>
          <w:sz w:val="24"/>
          <w:lang w:eastAsia="ru-RU"/>
        </w:rPr>
      </w:pPr>
      <w:r>
        <w:rPr>
          <w:rFonts w:eastAsia="Times New Roman" w:cs="Calibri"/>
          <w:color w:val="auto"/>
          <w:spacing w:val="0"/>
          <w:sz w:val="24"/>
          <w:lang w:eastAsia="ru-RU"/>
        </w:rPr>
        <w:t xml:space="preserve">9.1.7. </w:t>
      </w:r>
      <w:r w:rsidR="004F791F" w:rsidRPr="004F791F">
        <w:rPr>
          <w:rFonts w:eastAsia="Times New Roman" w:cs="Calibri"/>
          <w:color w:val="auto"/>
          <w:spacing w:val="0"/>
          <w:sz w:val="24"/>
          <w:lang w:eastAsia="ru-RU"/>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w:t>
      </w:r>
      <w:r w:rsidR="004F791F" w:rsidRPr="004F791F">
        <w:rPr>
          <w:rFonts w:eastAsia="Times New Roman"/>
          <w:color w:val="auto"/>
          <w:spacing w:val="0"/>
          <w:sz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 р</w:t>
      </w:r>
      <w:r w:rsidR="004F791F" w:rsidRPr="004F791F">
        <w:rPr>
          <w:rFonts w:eastAsia="Times New Roman" w:cs="Calibri"/>
          <w:color w:val="auto"/>
          <w:spacing w:val="0"/>
          <w:sz w:val="24"/>
          <w:lang w:eastAsia="ru-RU"/>
        </w:rPr>
        <w:t xml:space="preserve">егиональным нормативам градостроительного проектирования Мурманской области, местными нормативами градостроительного проектирования </w:t>
      </w:r>
      <w:r w:rsidR="002522AF">
        <w:rPr>
          <w:rFonts w:eastAsia="Times New Roman" w:cs="Calibri"/>
          <w:color w:val="auto"/>
          <w:spacing w:val="0"/>
          <w:sz w:val="24"/>
          <w:lang w:eastAsia="ru-RU"/>
        </w:rPr>
        <w:br/>
        <w:t>МО г.п. Кильдинстрой</w:t>
      </w:r>
      <w:r w:rsidR="004F791F" w:rsidRPr="004F791F">
        <w:rPr>
          <w:rFonts w:eastAsia="Times New Roman" w:cs="Calibri"/>
          <w:color w:val="auto"/>
          <w:spacing w:val="0"/>
          <w:sz w:val="24"/>
          <w:lang w:eastAsia="ru-RU"/>
        </w:rPr>
        <w:t xml:space="preserve">, другими действующими нормативными документами, а также заданиями на проектирование. </w:t>
      </w:r>
    </w:p>
    <w:p w:rsidR="004F791F" w:rsidRPr="004F791F" w:rsidRDefault="00257E05" w:rsidP="00083DD1">
      <w:pPr>
        <w:tabs>
          <w:tab w:val="num" w:pos="709"/>
        </w:tabs>
        <w:ind w:firstLine="709"/>
        <w:jc w:val="both"/>
        <w:rPr>
          <w:rFonts w:eastAsia="Times New Roman" w:cs="Calibri"/>
          <w:color w:val="auto"/>
          <w:spacing w:val="0"/>
          <w:sz w:val="24"/>
          <w:lang w:eastAsia="ru-RU"/>
        </w:rPr>
      </w:pPr>
      <w:r>
        <w:rPr>
          <w:rFonts w:eastAsia="Times New Roman" w:cs="Calibri"/>
          <w:color w:val="auto"/>
          <w:spacing w:val="0"/>
          <w:sz w:val="24"/>
          <w:lang w:eastAsia="ru-RU"/>
        </w:rPr>
        <w:t>9.1.8.</w:t>
      </w:r>
      <w:r w:rsidR="004F791F" w:rsidRPr="004F791F">
        <w:rPr>
          <w:rFonts w:eastAsia="Times New Roman" w:cs="Calibri"/>
          <w:color w:val="auto"/>
          <w:spacing w:val="0"/>
          <w:sz w:val="24"/>
          <w:lang w:eastAsia="ru-RU"/>
        </w:rPr>
        <w:t xml:space="preserve"> Объекты, предназначенные для обеспечения функционирования и нормальной эксплуатации объектов недвижимости </w:t>
      </w:r>
      <w:r w:rsidR="002522AF">
        <w:rPr>
          <w:rFonts w:eastAsia="Times New Roman" w:cs="Calibri"/>
          <w:color w:val="auto"/>
          <w:spacing w:val="0"/>
          <w:sz w:val="24"/>
          <w:lang w:eastAsia="ru-RU"/>
        </w:rPr>
        <w:t>–</w:t>
      </w:r>
      <w:r w:rsidR="004F791F" w:rsidRPr="004F791F">
        <w:rPr>
          <w:rFonts w:eastAsia="Times New Roman" w:cs="Calibri"/>
          <w:color w:val="auto"/>
          <w:spacing w:val="0"/>
          <w:sz w:val="24"/>
          <w:lang w:eastAsia="ru-RU"/>
        </w:rPr>
        <w:t xml:space="preserve"> инженерно-технические объекты, сооружения и коммуникации (электро-, водо-, </w:t>
      </w:r>
      <w:proofErr w:type="spellStart"/>
      <w:r w:rsidR="004F791F" w:rsidRPr="004F791F">
        <w:rPr>
          <w:rFonts w:eastAsia="Times New Roman" w:cs="Calibri"/>
          <w:color w:val="auto"/>
          <w:spacing w:val="0"/>
          <w:sz w:val="24"/>
          <w:lang w:eastAsia="ru-RU"/>
        </w:rPr>
        <w:t>газообеспечение</w:t>
      </w:r>
      <w:proofErr w:type="spellEnd"/>
      <w:r w:rsidR="004F791F" w:rsidRPr="004F791F">
        <w:rPr>
          <w:rFonts w:eastAsia="Times New Roman" w:cs="Calibri"/>
          <w:color w:val="auto"/>
          <w:spacing w:val="0"/>
          <w:sz w:val="24"/>
          <w:lang w:eastAsia="ru-RU"/>
        </w:rPr>
        <w:t xml:space="preserve">, </w:t>
      </w:r>
      <w:proofErr w:type="spellStart"/>
      <w:r w:rsidR="004F791F" w:rsidRPr="004F791F">
        <w:rPr>
          <w:rFonts w:eastAsia="Times New Roman" w:cs="Calibri"/>
          <w:color w:val="auto"/>
          <w:spacing w:val="0"/>
          <w:sz w:val="24"/>
          <w:lang w:eastAsia="ru-RU"/>
        </w:rPr>
        <w:t>канализование</w:t>
      </w:r>
      <w:proofErr w:type="spellEnd"/>
      <w:r w:rsidR="004F791F" w:rsidRPr="004F791F">
        <w:rPr>
          <w:rFonts w:eastAsia="Times New Roman" w:cs="Calibri"/>
          <w:color w:val="auto"/>
          <w:spacing w:val="0"/>
          <w:sz w:val="24"/>
          <w:lang w:eastAsia="ru-RU"/>
        </w:rPr>
        <w:t xml:space="preserve">, телефонизация и т.д.), объекты и предприятия связи, общественные туалеты, объекты санитарной очистки территории – могут размещаться в составе всех территориальных зон при соблюдении нормативных разрывов с прочими объектами капитального строительства. </w:t>
      </w:r>
    </w:p>
    <w:p w:rsidR="004F791F" w:rsidRPr="004F791F" w:rsidRDefault="00257E05" w:rsidP="00083DD1">
      <w:pPr>
        <w:tabs>
          <w:tab w:val="num" w:pos="709"/>
        </w:tabs>
        <w:ind w:firstLine="709"/>
        <w:jc w:val="both"/>
        <w:rPr>
          <w:rFonts w:eastAsia="Times New Roman"/>
          <w:color w:val="auto"/>
          <w:spacing w:val="0"/>
          <w:sz w:val="24"/>
          <w:lang w:eastAsia="ru-RU"/>
        </w:rPr>
      </w:pPr>
      <w:r>
        <w:rPr>
          <w:rFonts w:eastAsia="Times New Roman" w:cs="Calibri"/>
          <w:color w:val="auto"/>
          <w:spacing w:val="0"/>
          <w:sz w:val="24"/>
          <w:lang w:eastAsia="ru-RU"/>
        </w:rPr>
        <w:lastRenderedPageBreak/>
        <w:t>9.1.9.</w:t>
      </w:r>
      <w:r w:rsidR="004F791F" w:rsidRPr="004F791F">
        <w:rPr>
          <w:rFonts w:eastAsia="Times New Roman" w:cs="Calibri"/>
          <w:color w:val="auto"/>
          <w:spacing w:val="0"/>
          <w:sz w:val="24"/>
          <w:lang w:eastAsia="ru-RU"/>
        </w:rPr>
        <w:t xml:space="preserve"> </w:t>
      </w:r>
      <w:r w:rsidR="004F791F" w:rsidRPr="004F791F">
        <w:rPr>
          <w:rFonts w:eastAsia="Times New Roman"/>
          <w:color w:val="auto"/>
          <w:spacing w:val="0"/>
          <w:sz w:val="24"/>
          <w:lang w:eastAsia="ru-RU"/>
        </w:rPr>
        <w:t>Нормы расчета стоянок автомобилей: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32"/>
        <w:gridCol w:w="1418"/>
        <w:gridCol w:w="2268"/>
      </w:tblGrid>
      <w:tr w:rsidR="004F791F" w:rsidRPr="004F791F" w:rsidTr="004F791F">
        <w:tc>
          <w:tcPr>
            <w:tcW w:w="5732" w:type="dxa"/>
          </w:tcPr>
          <w:p w:rsidR="004F791F" w:rsidRPr="00B50EF4" w:rsidRDefault="004F791F" w:rsidP="002522AF">
            <w:pPr>
              <w:widowControl w:val="0"/>
              <w:jc w:val="center"/>
              <w:rPr>
                <w:rFonts w:eastAsia="Times New Roman"/>
                <w:color w:val="auto"/>
                <w:spacing w:val="0"/>
                <w:sz w:val="24"/>
                <w:lang w:eastAsia="ru-RU"/>
              </w:rPr>
            </w:pPr>
            <w:r w:rsidRPr="002522AF">
              <w:rPr>
                <w:rFonts w:eastAsia="Times New Roman"/>
                <w:color w:val="auto"/>
                <w:spacing w:val="0"/>
                <w:sz w:val="24"/>
                <w:lang w:eastAsia="ru-RU"/>
              </w:rPr>
              <w:t>Здания и сооружения, рекреационные территории, объекты отдыха</w:t>
            </w:r>
            <w:r w:rsidR="00B50EF4">
              <w:rPr>
                <w:rFonts w:eastAsia="Times New Roman"/>
                <w:color w:val="auto"/>
                <w:spacing w:val="0"/>
                <w:sz w:val="24"/>
                <w:lang w:val="en-US" w:eastAsia="ru-RU"/>
              </w:rPr>
              <w:t>F</w:t>
            </w:r>
          </w:p>
        </w:tc>
        <w:tc>
          <w:tcPr>
            <w:tcW w:w="1418" w:type="dxa"/>
          </w:tcPr>
          <w:p w:rsidR="004F791F" w:rsidRPr="002522AF" w:rsidRDefault="004F791F" w:rsidP="002522AF">
            <w:pPr>
              <w:widowControl w:val="0"/>
              <w:jc w:val="center"/>
              <w:rPr>
                <w:rFonts w:eastAsia="Times New Roman"/>
                <w:color w:val="auto"/>
                <w:spacing w:val="0"/>
                <w:sz w:val="24"/>
                <w:lang w:eastAsia="ru-RU"/>
              </w:rPr>
            </w:pPr>
            <w:r w:rsidRPr="002522AF">
              <w:rPr>
                <w:rFonts w:eastAsia="Times New Roman"/>
                <w:color w:val="auto"/>
                <w:spacing w:val="0"/>
                <w:sz w:val="24"/>
                <w:lang w:eastAsia="ru-RU"/>
              </w:rPr>
              <w:t>Расчетная единица</w:t>
            </w:r>
          </w:p>
        </w:tc>
        <w:tc>
          <w:tcPr>
            <w:tcW w:w="2268" w:type="dxa"/>
          </w:tcPr>
          <w:p w:rsidR="004F791F" w:rsidRPr="002522AF" w:rsidRDefault="004F791F" w:rsidP="002522AF">
            <w:pPr>
              <w:widowControl w:val="0"/>
              <w:jc w:val="center"/>
              <w:rPr>
                <w:rFonts w:eastAsia="Times New Roman"/>
                <w:color w:val="auto"/>
                <w:spacing w:val="0"/>
                <w:sz w:val="24"/>
                <w:lang w:eastAsia="ru-RU"/>
              </w:rPr>
            </w:pPr>
            <w:r w:rsidRPr="002522AF">
              <w:rPr>
                <w:rFonts w:eastAsia="Times New Roman"/>
                <w:color w:val="auto"/>
                <w:spacing w:val="0"/>
                <w:sz w:val="24"/>
                <w:lang w:eastAsia="ru-RU"/>
              </w:rPr>
              <w:t xml:space="preserve">Предусматривается 1 </w:t>
            </w:r>
            <w:proofErr w:type="spellStart"/>
            <w:r w:rsidRPr="002522AF">
              <w:rPr>
                <w:rFonts w:eastAsia="Times New Roman"/>
                <w:color w:val="auto"/>
                <w:spacing w:val="0"/>
                <w:sz w:val="24"/>
                <w:lang w:eastAsia="ru-RU"/>
              </w:rPr>
              <w:t>машино</w:t>
            </w:r>
            <w:proofErr w:type="spellEnd"/>
            <w:r w:rsidRPr="002522AF">
              <w:rPr>
                <w:rFonts w:eastAsia="Times New Roman"/>
                <w:color w:val="auto"/>
                <w:spacing w:val="0"/>
                <w:sz w:val="24"/>
                <w:lang w:eastAsia="ru-RU"/>
              </w:rPr>
              <w:t>-место на следующее количество расчетных единиц</w:t>
            </w:r>
          </w:p>
        </w:tc>
      </w:tr>
      <w:tr w:rsidR="004F791F" w:rsidRPr="004F791F" w:rsidTr="004F791F">
        <w:tc>
          <w:tcPr>
            <w:tcW w:w="9418" w:type="dxa"/>
            <w:gridSpan w:val="3"/>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Здания и сооружения</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xml:space="preserve">Учреждения органов государственной власти, органы местного самоуправления, </w:t>
            </w:r>
          </w:p>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здания судов общей юрисдикции, здания и сооружения следственных органов</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200 - 220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100 - 120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Коммерческо-деловые центры, офисные здания и помещения, страховые компании</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50 - 60</w:t>
            </w:r>
          </w:p>
        </w:tc>
      </w:tr>
      <w:tr w:rsidR="004F791F" w:rsidRPr="004F791F" w:rsidTr="004F791F">
        <w:tblPrEx>
          <w:tblBorders>
            <w:insideH w:val="nil"/>
          </w:tblBorders>
        </w:tblPrEx>
        <w:tc>
          <w:tcPr>
            <w:tcW w:w="5732"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Банки и банковские учреждения, кредитно-финансовые учреждения:</w:t>
            </w:r>
          </w:p>
        </w:tc>
        <w:tc>
          <w:tcPr>
            <w:tcW w:w="1418" w:type="dxa"/>
            <w:tcBorders>
              <w:bottom w:val="nil"/>
            </w:tcBorders>
          </w:tcPr>
          <w:p w:rsidR="004F791F" w:rsidRPr="002522AF" w:rsidRDefault="004F791F" w:rsidP="002522AF">
            <w:pPr>
              <w:widowControl w:val="0"/>
              <w:rPr>
                <w:rFonts w:eastAsia="Times New Roman"/>
                <w:color w:val="auto"/>
                <w:spacing w:val="0"/>
                <w:sz w:val="24"/>
                <w:lang w:eastAsia="ru-RU"/>
              </w:rPr>
            </w:pPr>
          </w:p>
        </w:tc>
        <w:tc>
          <w:tcPr>
            <w:tcW w:w="2268" w:type="dxa"/>
            <w:tcBorders>
              <w:bottom w:val="nil"/>
            </w:tcBorders>
          </w:tcPr>
          <w:p w:rsidR="004F791F" w:rsidRPr="002522AF" w:rsidRDefault="004F791F" w:rsidP="002522AF">
            <w:pPr>
              <w:widowControl w:val="0"/>
              <w:rPr>
                <w:rFonts w:eastAsia="Times New Roman"/>
                <w:color w:val="auto"/>
                <w:spacing w:val="0"/>
                <w:sz w:val="24"/>
                <w:lang w:eastAsia="ru-RU"/>
              </w:rPr>
            </w:pPr>
          </w:p>
        </w:tc>
      </w:tr>
      <w:tr w:rsidR="004F791F" w:rsidRPr="004F791F" w:rsidTr="004F791F">
        <w:tblPrEx>
          <w:tblBorders>
            <w:insideH w:val="nil"/>
          </w:tblBorders>
        </w:tblPrEx>
        <w:tc>
          <w:tcPr>
            <w:tcW w:w="5732"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с операционными залами</w:t>
            </w:r>
          </w:p>
        </w:tc>
        <w:tc>
          <w:tcPr>
            <w:tcW w:w="141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30 - 35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без операционных залов</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55 - 60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Здания и комплексы многофункциональные</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65-70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Образовательные организации, реализующие программы высшего образования</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Преподаватели, сотрудники, студенты, занятые в одну смену</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xml:space="preserve">2 - 4 преподавателя и сотрудника + 1 </w:t>
            </w:r>
            <w:proofErr w:type="spellStart"/>
            <w:r w:rsidRPr="002522AF">
              <w:rPr>
                <w:rFonts w:eastAsia="Times New Roman"/>
                <w:color w:val="auto"/>
                <w:spacing w:val="0"/>
                <w:sz w:val="24"/>
                <w:lang w:eastAsia="ru-RU"/>
              </w:rPr>
              <w:t>машино</w:t>
            </w:r>
            <w:proofErr w:type="spellEnd"/>
            <w:r w:rsidRPr="002522AF">
              <w:rPr>
                <w:rFonts w:eastAsia="Times New Roman"/>
                <w:color w:val="auto"/>
                <w:spacing w:val="0"/>
                <w:sz w:val="24"/>
                <w:lang w:eastAsia="ru-RU"/>
              </w:rPr>
              <w:t>-место на 10 студентов</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Профессиональные образовательные организации, образовательные организации искусств городского значения</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Преподаватели, занятые в одну смену</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2 - 3</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Центры обучения, самодеятельного творчества, клубы по интересам для взрослых</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20 - 25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Научно-исследовательские и проектные институты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140 - 170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xml:space="preserve">Производственные здания, коммунально-складские объекты, размещаемые в составе </w:t>
            </w:r>
            <w:r w:rsidRPr="002522AF">
              <w:rPr>
                <w:rFonts w:eastAsia="Times New Roman"/>
                <w:color w:val="auto"/>
                <w:spacing w:val="0"/>
                <w:sz w:val="24"/>
                <w:lang w:eastAsia="ru-RU"/>
              </w:rPr>
              <w:lastRenderedPageBreak/>
              <w:t>многофункциональных зон</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lastRenderedPageBreak/>
              <w:t xml:space="preserve">Работающие в двух </w:t>
            </w:r>
            <w:r w:rsidRPr="002522AF">
              <w:rPr>
                <w:rFonts w:eastAsia="Times New Roman"/>
                <w:color w:val="auto"/>
                <w:spacing w:val="0"/>
                <w:sz w:val="24"/>
                <w:lang w:eastAsia="ru-RU"/>
              </w:rPr>
              <w:lastRenderedPageBreak/>
              <w:t>смежных сменах, чел.</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lastRenderedPageBreak/>
              <w:t>6 - 8</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lastRenderedPageBreak/>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1000 чел., работающих в двух смежных сменах</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140 - 160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Магазины-склады (мелкооптовой и розничной торговли, гипермаркеты)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30 - 35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40 - 50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60 - 70</w:t>
            </w:r>
          </w:p>
        </w:tc>
      </w:tr>
      <w:tr w:rsidR="004F791F" w:rsidRPr="004F791F" w:rsidTr="004F791F">
        <w:tblPrEx>
          <w:tblBorders>
            <w:insideH w:val="nil"/>
          </w:tblBorders>
        </w:tblPrEx>
        <w:tc>
          <w:tcPr>
            <w:tcW w:w="5732"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Рынки постоянные:</w:t>
            </w:r>
          </w:p>
        </w:tc>
        <w:tc>
          <w:tcPr>
            <w:tcW w:w="1418" w:type="dxa"/>
            <w:tcBorders>
              <w:bottom w:val="nil"/>
            </w:tcBorders>
          </w:tcPr>
          <w:p w:rsidR="004F791F" w:rsidRPr="002522AF" w:rsidRDefault="004F791F" w:rsidP="002522AF">
            <w:pPr>
              <w:widowControl w:val="0"/>
              <w:rPr>
                <w:rFonts w:eastAsia="Times New Roman"/>
                <w:color w:val="auto"/>
                <w:spacing w:val="0"/>
                <w:sz w:val="24"/>
                <w:lang w:eastAsia="ru-RU"/>
              </w:rPr>
            </w:pPr>
          </w:p>
        </w:tc>
        <w:tc>
          <w:tcPr>
            <w:tcW w:w="2268" w:type="dxa"/>
            <w:tcBorders>
              <w:bottom w:val="nil"/>
            </w:tcBorders>
          </w:tcPr>
          <w:p w:rsidR="004F791F" w:rsidRPr="002522AF" w:rsidRDefault="004F791F" w:rsidP="002522AF">
            <w:pPr>
              <w:widowControl w:val="0"/>
              <w:rPr>
                <w:rFonts w:eastAsia="Times New Roman"/>
                <w:color w:val="auto"/>
                <w:spacing w:val="0"/>
                <w:sz w:val="24"/>
                <w:lang w:eastAsia="ru-RU"/>
              </w:rPr>
            </w:pPr>
          </w:p>
        </w:tc>
      </w:tr>
      <w:tr w:rsidR="004F791F" w:rsidRPr="004F791F" w:rsidTr="004F791F">
        <w:tblPrEx>
          <w:tblBorders>
            <w:insideH w:val="nil"/>
          </w:tblBorders>
        </w:tblPrEx>
        <w:tc>
          <w:tcPr>
            <w:tcW w:w="5732"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универсальные и непродовольственные</w:t>
            </w:r>
          </w:p>
        </w:tc>
        <w:tc>
          <w:tcPr>
            <w:tcW w:w="141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30 - 40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продовольственные и сельскохозяйственные</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40 - 50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Предприятия общественного питания периодического спроса (рестораны, кафе)</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Посадочные места</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4 - 5</w:t>
            </w:r>
          </w:p>
        </w:tc>
      </w:tr>
      <w:tr w:rsidR="004F791F" w:rsidRPr="004F791F" w:rsidTr="004F791F">
        <w:tblPrEx>
          <w:tblBorders>
            <w:insideH w:val="nil"/>
          </w:tblBorders>
        </w:tblPrEx>
        <w:tc>
          <w:tcPr>
            <w:tcW w:w="5732"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Объекты коммунально-бытового обслуживания:</w:t>
            </w:r>
          </w:p>
        </w:tc>
        <w:tc>
          <w:tcPr>
            <w:tcW w:w="1418" w:type="dxa"/>
            <w:tcBorders>
              <w:bottom w:val="nil"/>
            </w:tcBorders>
          </w:tcPr>
          <w:p w:rsidR="004F791F" w:rsidRPr="002522AF" w:rsidRDefault="004F791F" w:rsidP="002522AF">
            <w:pPr>
              <w:widowControl w:val="0"/>
              <w:rPr>
                <w:rFonts w:eastAsia="Times New Roman"/>
                <w:color w:val="auto"/>
                <w:spacing w:val="0"/>
                <w:sz w:val="24"/>
                <w:lang w:eastAsia="ru-RU"/>
              </w:rPr>
            </w:pPr>
          </w:p>
        </w:tc>
        <w:tc>
          <w:tcPr>
            <w:tcW w:w="2268" w:type="dxa"/>
            <w:tcBorders>
              <w:bottom w:val="nil"/>
            </w:tcBorders>
          </w:tcPr>
          <w:p w:rsidR="004F791F" w:rsidRPr="002522AF" w:rsidRDefault="004F791F" w:rsidP="002522AF">
            <w:pPr>
              <w:widowControl w:val="0"/>
              <w:rPr>
                <w:rFonts w:eastAsia="Times New Roman"/>
                <w:color w:val="auto"/>
                <w:spacing w:val="0"/>
                <w:sz w:val="24"/>
                <w:lang w:eastAsia="ru-RU"/>
              </w:rPr>
            </w:pPr>
          </w:p>
        </w:tc>
      </w:tr>
      <w:tr w:rsidR="004F791F" w:rsidRPr="004F791F" w:rsidTr="004F791F">
        <w:tblPrEx>
          <w:tblBorders>
            <w:insideH w:val="nil"/>
          </w:tblBorders>
        </w:tblPrEx>
        <w:tc>
          <w:tcPr>
            <w:tcW w:w="5732"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бани</w:t>
            </w:r>
          </w:p>
        </w:tc>
        <w:tc>
          <w:tcPr>
            <w:tcW w:w="141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5 - 6</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ателье, фотосалоны городского значения, салоны-парикмахерские, салоны красоты, солярии, салоны моды, свадебные салоны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10 - 15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салоны ритуальных услуг</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20 - 25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химчистки, прачечные, ремонтные мастерские, специализированные центры по обслуживанию сложной бытовой техники и др.</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Рабочее место приемщика</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1 - 2</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Гостиницы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150-170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proofErr w:type="spellStart"/>
            <w:r w:rsidRPr="002522AF">
              <w:rPr>
                <w:rFonts w:eastAsia="Times New Roman"/>
                <w:color w:val="auto"/>
                <w:spacing w:val="0"/>
                <w:sz w:val="24"/>
                <w:lang w:eastAsia="ru-RU"/>
              </w:rPr>
              <w:lastRenderedPageBreak/>
              <w:t>Выставочно</w:t>
            </w:r>
            <w:proofErr w:type="spellEnd"/>
            <w:r w:rsidRPr="002522AF">
              <w:rPr>
                <w:rFonts w:eastAsia="Times New Roman"/>
                <w:color w:val="auto"/>
                <w:spacing w:val="0"/>
                <w:sz w:val="24"/>
                <w:lang w:eastAsia="ru-RU"/>
              </w:rPr>
              <w:t>-музейные комплексы, музеи-заповедники, музеи, галереи, выставочные залы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6 - 8</w:t>
            </w:r>
          </w:p>
        </w:tc>
      </w:tr>
      <w:tr w:rsidR="004F791F" w:rsidRPr="004F791F" w:rsidTr="004F791F">
        <w:tblPrEx>
          <w:tblBorders>
            <w:insideH w:val="nil"/>
          </w:tblBorders>
        </w:tblPrEx>
        <w:tc>
          <w:tcPr>
            <w:tcW w:w="5732"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Театры, концертные залы:</w:t>
            </w:r>
          </w:p>
        </w:tc>
        <w:tc>
          <w:tcPr>
            <w:tcW w:w="1418" w:type="dxa"/>
            <w:tcBorders>
              <w:bottom w:val="nil"/>
            </w:tcBorders>
          </w:tcPr>
          <w:p w:rsidR="004F791F" w:rsidRPr="002522AF" w:rsidRDefault="004F791F" w:rsidP="002522AF">
            <w:pPr>
              <w:widowControl w:val="0"/>
              <w:rPr>
                <w:rFonts w:eastAsia="Times New Roman"/>
                <w:color w:val="auto"/>
                <w:spacing w:val="0"/>
                <w:sz w:val="24"/>
                <w:lang w:eastAsia="ru-RU"/>
              </w:rPr>
            </w:pPr>
          </w:p>
        </w:tc>
        <w:tc>
          <w:tcPr>
            <w:tcW w:w="2268" w:type="dxa"/>
            <w:tcBorders>
              <w:bottom w:val="nil"/>
            </w:tcBorders>
          </w:tcPr>
          <w:p w:rsidR="004F791F" w:rsidRPr="002522AF" w:rsidRDefault="004F791F" w:rsidP="002522AF">
            <w:pPr>
              <w:widowControl w:val="0"/>
              <w:rPr>
                <w:rFonts w:eastAsia="Times New Roman"/>
                <w:color w:val="auto"/>
                <w:spacing w:val="0"/>
                <w:sz w:val="24"/>
                <w:lang w:eastAsia="ru-RU"/>
              </w:rPr>
            </w:pPr>
          </w:p>
        </w:tc>
      </w:tr>
      <w:tr w:rsidR="004F791F" w:rsidRPr="004F791F" w:rsidTr="004F791F">
        <w:tblPrEx>
          <w:tblBorders>
            <w:insideH w:val="nil"/>
          </w:tblBorders>
        </w:tblPrEx>
        <w:tc>
          <w:tcPr>
            <w:tcW w:w="5732"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городского значения (1-й уровень комфорта)</w:t>
            </w:r>
          </w:p>
        </w:tc>
        <w:tc>
          <w:tcPr>
            <w:tcW w:w="141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Зрительские места</w:t>
            </w:r>
          </w:p>
        </w:tc>
        <w:tc>
          <w:tcPr>
            <w:tcW w:w="226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4 - 7</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другие театры и концертные залы (2-й уровень комфорта) и конференц-залы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Зрительские места</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15 - 20</w:t>
            </w:r>
          </w:p>
        </w:tc>
      </w:tr>
      <w:tr w:rsidR="004F791F" w:rsidRPr="004F791F" w:rsidTr="004F791F">
        <w:tblPrEx>
          <w:tblBorders>
            <w:insideH w:val="nil"/>
          </w:tblBorders>
        </w:tblPrEx>
        <w:tc>
          <w:tcPr>
            <w:tcW w:w="5732"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Киноцентры и кинотеатры</w:t>
            </w:r>
          </w:p>
        </w:tc>
        <w:tc>
          <w:tcPr>
            <w:tcW w:w="1418" w:type="dxa"/>
            <w:tcBorders>
              <w:bottom w:val="nil"/>
            </w:tcBorders>
          </w:tcPr>
          <w:p w:rsidR="004F791F" w:rsidRPr="002522AF" w:rsidRDefault="004F791F" w:rsidP="002522AF">
            <w:pPr>
              <w:widowControl w:val="0"/>
              <w:rPr>
                <w:rFonts w:eastAsia="Times New Roman"/>
                <w:color w:val="auto"/>
                <w:spacing w:val="0"/>
                <w:sz w:val="24"/>
                <w:lang w:eastAsia="ru-RU"/>
              </w:rPr>
            </w:pPr>
          </w:p>
        </w:tc>
        <w:tc>
          <w:tcPr>
            <w:tcW w:w="2268" w:type="dxa"/>
            <w:tcBorders>
              <w:bottom w:val="nil"/>
            </w:tcBorders>
          </w:tcPr>
          <w:p w:rsidR="004F791F" w:rsidRPr="002522AF" w:rsidRDefault="004F791F" w:rsidP="002522AF">
            <w:pPr>
              <w:widowControl w:val="0"/>
              <w:rPr>
                <w:rFonts w:eastAsia="Times New Roman"/>
                <w:color w:val="auto"/>
                <w:spacing w:val="0"/>
                <w:sz w:val="24"/>
                <w:lang w:eastAsia="ru-RU"/>
              </w:rPr>
            </w:pPr>
          </w:p>
        </w:tc>
      </w:tr>
      <w:tr w:rsidR="004F791F" w:rsidRPr="004F791F" w:rsidTr="004F791F">
        <w:tblPrEx>
          <w:tblBorders>
            <w:insideH w:val="nil"/>
          </w:tblBorders>
        </w:tblPrEx>
        <w:tc>
          <w:tcPr>
            <w:tcW w:w="5732"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городского значения (1-й уровень комфорта)</w:t>
            </w:r>
          </w:p>
        </w:tc>
        <w:tc>
          <w:tcPr>
            <w:tcW w:w="141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Зрительские места</w:t>
            </w:r>
          </w:p>
        </w:tc>
        <w:tc>
          <w:tcPr>
            <w:tcW w:w="226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8 - 12</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другие (2-й уровень комфорта)</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Зрительские места</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15 - 25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Центральные, специальные и специализированные библиотеки, интернет-кафе</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Постоянные места</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6 - 8</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Объекты религиозных конфессий (церкви, костелы, мечети, синагоги и др.)</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8 - 10,</w:t>
            </w:r>
          </w:p>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xml:space="preserve">но не менее 10 </w:t>
            </w:r>
            <w:proofErr w:type="spellStart"/>
            <w:r w:rsidRPr="002522AF">
              <w:rPr>
                <w:rFonts w:eastAsia="Times New Roman"/>
                <w:color w:val="auto"/>
                <w:spacing w:val="0"/>
                <w:sz w:val="24"/>
                <w:lang w:eastAsia="ru-RU"/>
              </w:rPr>
              <w:t>машино</w:t>
            </w:r>
            <w:proofErr w:type="spellEnd"/>
            <w:r w:rsidRPr="002522AF">
              <w:rPr>
                <w:rFonts w:eastAsia="Times New Roman"/>
                <w:color w:val="auto"/>
                <w:spacing w:val="0"/>
                <w:sz w:val="24"/>
                <w:lang w:eastAsia="ru-RU"/>
              </w:rPr>
              <w:t>-мест на объект</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Досугово-развлекательные учреждения: развлекательные центры, дискотеки, залы игровых автоматов, ночные клубы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4 - 7</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Бильярдные, боулинги</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3 - 4</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Здания и помещения медицинских организаций</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Количество сотрудников</w:t>
            </w:r>
          </w:p>
          <w:p w:rsidR="004F791F" w:rsidRPr="002522AF" w:rsidRDefault="004F791F" w:rsidP="002522AF">
            <w:pPr>
              <w:widowControl w:val="0"/>
              <w:rPr>
                <w:rFonts w:eastAsia="Times New Roman"/>
                <w:color w:val="auto"/>
                <w:spacing w:val="0"/>
                <w:sz w:val="24"/>
                <w:lang w:eastAsia="ru-RU"/>
              </w:rPr>
            </w:pPr>
          </w:p>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Количество посещений</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25</w:t>
            </w:r>
          </w:p>
          <w:p w:rsidR="004F791F" w:rsidRPr="002522AF" w:rsidRDefault="004F791F" w:rsidP="002522AF">
            <w:pPr>
              <w:widowControl w:val="0"/>
              <w:rPr>
                <w:rFonts w:eastAsia="Times New Roman"/>
                <w:color w:val="auto"/>
                <w:spacing w:val="0"/>
                <w:sz w:val="24"/>
                <w:lang w:eastAsia="ru-RU"/>
              </w:rPr>
            </w:pPr>
          </w:p>
          <w:p w:rsidR="004F791F" w:rsidRPr="002522AF" w:rsidRDefault="004F791F" w:rsidP="002522AF">
            <w:pPr>
              <w:widowControl w:val="0"/>
              <w:rPr>
                <w:rFonts w:eastAsia="Times New Roman"/>
                <w:color w:val="auto"/>
                <w:spacing w:val="0"/>
                <w:sz w:val="24"/>
                <w:lang w:eastAsia="ru-RU"/>
              </w:rPr>
            </w:pPr>
          </w:p>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30</w:t>
            </w:r>
          </w:p>
          <w:p w:rsidR="004F791F" w:rsidRPr="002522AF" w:rsidRDefault="004F791F" w:rsidP="002522AF">
            <w:pPr>
              <w:widowControl w:val="0"/>
              <w:rPr>
                <w:rFonts w:eastAsia="Times New Roman"/>
                <w:color w:val="auto"/>
                <w:spacing w:val="0"/>
                <w:sz w:val="24"/>
                <w:lang w:eastAsia="ru-RU"/>
              </w:rPr>
            </w:pP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Спортивные комплексы и стадионы с трибунами</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Места на трибунах</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25 - 30</w:t>
            </w:r>
          </w:p>
        </w:tc>
      </w:tr>
      <w:tr w:rsidR="004F791F" w:rsidRPr="004F791F" w:rsidTr="004F791F">
        <w:tblPrEx>
          <w:tblBorders>
            <w:insideH w:val="nil"/>
          </w:tblBorders>
        </w:tblPrEx>
        <w:tc>
          <w:tcPr>
            <w:tcW w:w="5732"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Оздоровительные комплексы (фитнес-клубы, ФОК, спортивные и тренажерные залы)</w:t>
            </w:r>
          </w:p>
        </w:tc>
        <w:tc>
          <w:tcPr>
            <w:tcW w:w="1418"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25 - 55</w:t>
            </w:r>
          </w:p>
        </w:tc>
      </w:tr>
      <w:tr w:rsidR="004F791F" w:rsidRPr="004F791F" w:rsidTr="004F791F">
        <w:tblPrEx>
          <w:tblBorders>
            <w:insideH w:val="nil"/>
          </w:tblBorders>
        </w:tblPrEx>
        <w:tc>
          <w:tcPr>
            <w:tcW w:w="5732"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общей площадью менее 1000 м2</w:t>
            </w:r>
          </w:p>
        </w:tc>
        <w:tc>
          <w:tcPr>
            <w:tcW w:w="1418" w:type="dxa"/>
            <w:tcBorders>
              <w:top w:val="nil"/>
            </w:tcBorders>
          </w:tcPr>
          <w:p w:rsidR="004F791F" w:rsidRPr="002522AF" w:rsidRDefault="004F791F" w:rsidP="002522AF">
            <w:pPr>
              <w:widowControl w:val="0"/>
              <w:rPr>
                <w:rFonts w:eastAsia="Times New Roman"/>
                <w:color w:val="auto"/>
                <w:spacing w:val="0"/>
                <w:sz w:val="24"/>
                <w:lang w:eastAsia="ru-RU"/>
              </w:rPr>
            </w:pPr>
          </w:p>
        </w:tc>
        <w:tc>
          <w:tcPr>
            <w:tcW w:w="226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25 - 40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общей площадью 1000 м2 и более</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w:t>
            </w:r>
            <w:r w:rsidRPr="002522AF">
              <w:rPr>
                <w:rFonts w:eastAsia="Times New Roman"/>
                <w:color w:val="auto"/>
                <w:spacing w:val="0"/>
                <w:sz w:val="24"/>
                <w:vertAlign w:val="superscript"/>
                <w:lang w:eastAsia="ru-RU"/>
              </w:rPr>
              <w:t>2</w:t>
            </w:r>
            <w:r w:rsidRPr="002522AF">
              <w:rPr>
                <w:rFonts w:eastAsia="Times New Roman"/>
                <w:color w:val="auto"/>
                <w:spacing w:val="0"/>
                <w:sz w:val="24"/>
                <w:lang w:eastAsia="ru-RU"/>
              </w:rPr>
              <w:t xml:space="preserve"> общей площади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40 - 55</w:t>
            </w:r>
          </w:p>
        </w:tc>
      </w:tr>
      <w:tr w:rsidR="004F791F" w:rsidRPr="004F791F" w:rsidTr="004F791F">
        <w:tblPrEx>
          <w:tblBorders>
            <w:insideH w:val="nil"/>
          </w:tblBorders>
        </w:tblPrEx>
        <w:tc>
          <w:tcPr>
            <w:tcW w:w="5732" w:type="dxa"/>
            <w:tcBorders>
              <w:bottom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Муниципальные детские физкультурно-</w:t>
            </w:r>
            <w:r w:rsidRPr="002522AF">
              <w:rPr>
                <w:rFonts w:eastAsia="Times New Roman"/>
                <w:color w:val="auto"/>
                <w:spacing w:val="0"/>
                <w:sz w:val="24"/>
                <w:lang w:eastAsia="ru-RU"/>
              </w:rPr>
              <w:lastRenderedPageBreak/>
              <w:t>оздоровительные объекты локального и районного уровней обслуживания:</w:t>
            </w:r>
          </w:p>
        </w:tc>
        <w:tc>
          <w:tcPr>
            <w:tcW w:w="1418" w:type="dxa"/>
            <w:tcBorders>
              <w:bottom w:val="nil"/>
            </w:tcBorders>
          </w:tcPr>
          <w:p w:rsidR="004F791F" w:rsidRPr="002522AF" w:rsidRDefault="004F791F" w:rsidP="002522AF">
            <w:pPr>
              <w:widowControl w:val="0"/>
              <w:rPr>
                <w:rFonts w:eastAsia="Times New Roman"/>
                <w:color w:val="auto"/>
                <w:spacing w:val="0"/>
                <w:sz w:val="24"/>
                <w:lang w:eastAsia="ru-RU"/>
              </w:rPr>
            </w:pPr>
          </w:p>
        </w:tc>
        <w:tc>
          <w:tcPr>
            <w:tcW w:w="2268" w:type="dxa"/>
            <w:tcBorders>
              <w:bottom w:val="nil"/>
            </w:tcBorders>
          </w:tcPr>
          <w:p w:rsidR="004F791F" w:rsidRPr="002522AF" w:rsidRDefault="004F791F" w:rsidP="002522AF">
            <w:pPr>
              <w:widowControl w:val="0"/>
              <w:rPr>
                <w:rFonts w:eastAsia="Times New Roman"/>
                <w:color w:val="auto"/>
                <w:spacing w:val="0"/>
                <w:sz w:val="24"/>
                <w:lang w:eastAsia="ru-RU"/>
              </w:rPr>
            </w:pPr>
          </w:p>
        </w:tc>
      </w:tr>
      <w:tr w:rsidR="004F791F" w:rsidRPr="004F791F" w:rsidTr="004F791F">
        <w:tblPrEx>
          <w:tblBorders>
            <w:insideH w:val="nil"/>
          </w:tblBorders>
        </w:tblPrEx>
        <w:tc>
          <w:tcPr>
            <w:tcW w:w="5732"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lastRenderedPageBreak/>
              <w:t>- тренажерные залы площадью 150 - 500 м2</w:t>
            </w:r>
          </w:p>
        </w:tc>
        <w:tc>
          <w:tcPr>
            <w:tcW w:w="141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Borders>
              <w:top w:val="nil"/>
            </w:tcBorders>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8 - 10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ФОК с залом площадью 1000 - 2000 м2</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 ФОК с залом и бассейном общей площадью 2000 - 3000 м2</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5 - 7</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Специализированные спортивные клубы и комплексы (теннис, конный спорт, горнолыжные центры и др.)</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3 - 4</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Аквапарки, бассейны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5 - 7</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Катки с искусственным покрытием общей площадью более 3000 м2</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Единовременные посетители</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6 - 7</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Железнодорожные вокзалы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Пассажиры дальнего следования в час пик</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8 - 10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Автовокзалы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Пассажиры в час пик</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10 - 15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Аэровокзалы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Пассажиры в час пик</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6 - 8</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Речные порты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Пассажиры в час пик</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7 - 9</w:t>
            </w:r>
          </w:p>
        </w:tc>
      </w:tr>
      <w:tr w:rsidR="004F791F" w:rsidRPr="004F791F" w:rsidTr="004F791F">
        <w:tc>
          <w:tcPr>
            <w:tcW w:w="9418" w:type="dxa"/>
            <w:gridSpan w:val="3"/>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Рекреационные территории и объекты отдыха</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Пляжи и парки в зонах отдыха</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 единовременных посетителей</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15 - 20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Лесопарки и заповедники</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 единовременных посетителей</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7 - 10</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Базы кратковременного отдыха (спортивные, лыжные, рыболовные, охотничьи и др.)</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 единовреме</w:t>
            </w:r>
            <w:r w:rsidRPr="002522AF">
              <w:rPr>
                <w:rFonts w:eastAsia="Times New Roman"/>
                <w:color w:val="auto"/>
                <w:spacing w:val="0"/>
                <w:sz w:val="24"/>
                <w:lang w:eastAsia="ru-RU"/>
              </w:rPr>
              <w:lastRenderedPageBreak/>
              <w:t>нных посетителей</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lastRenderedPageBreak/>
              <w:t>10 - 15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lastRenderedPageBreak/>
              <w:t>Береговые базы маломерного флота</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 единовременных посетителей</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10 - 15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Дома отдыха и санатории, санатории-профилактории, базы отдыха предприятий и туристские базы</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 отдыхающих и обслуживающего персонала</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3 - 5</w:t>
            </w:r>
          </w:p>
        </w:tc>
      </w:tr>
      <w:tr w:rsidR="004F791F" w:rsidRPr="004F791F" w:rsidTr="004F791F">
        <w:tc>
          <w:tcPr>
            <w:tcW w:w="5732"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Предприятия общественного питания, торговли</w:t>
            </w:r>
          </w:p>
        </w:tc>
        <w:tc>
          <w:tcPr>
            <w:tcW w:w="141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100 мест в залах или единовременных посетителей и персонала</w:t>
            </w:r>
          </w:p>
        </w:tc>
        <w:tc>
          <w:tcPr>
            <w:tcW w:w="2268" w:type="dxa"/>
          </w:tcPr>
          <w:p w:rsidR="004F791F" w:rsidRPr="002522AF" w:rsidRDefault="004F791F" w:rsidP="002522AF">
            <w:pPr>
              <w:widowControl w:val="0"/>
              <w:rPr>
                <w:rFonts w:eastAsia="Times New Roman"/>
                <w:color w:val="auto"/>
                <w:spacing w:val="0"/>
                <w:sz w:val="24"/>
                <w:lang w:eastAsia="ru-RU"/>
              </w:rPr>
            </w:pPr>
            <w:r w:rsidRPr="002522AF">
              <w:rPr>
                <w:rFonts w:eastAsia="Times New Roman"/>
                <w:color w:val="auto"/>
                <w:spacing w:val="0"/>
                <w:sz w:val="24"/>
                <w:lang w:eastAsia="ru-RU"/>
              </w:rPr>
              <w:t>7 - 10</w:t>
            </w:r>
          </w:p>
        </w:tc>
      </w:tr>
    </w:tbl>
    <w:p w:rsidR="004F791F" w:rsidRPr="004F791F" w:rsidRDefault="00257E05" w:rsidP="004F791F">
      <w:pPr>
        <w:shd w:val="clear" w:color="auto" w:fill="FFFFFF"/>
        <w:spacing w:line="274" w:lineRule="exact"/>
        <w:ind w:firstLine="709"/>
        <w:jc w:val="both"/>
        <w:rPr>
          <w:rFonts w:ascii="Calibri" w:eastAsia="Times New Roman" w:hAnsi="Calibri" w:cs="Calibri"/>
          <w:color w:val="auto"/>
          <w:spacing w:val="0"/>
          <w:sz w:val="24"/>
          <w:szCs w:val="22"/>
          <w:lang w:eastAsia="ru-RU"/>
        </w:rPr>
      </w:pPr>
      <w:r>
        <w:rPr>
          <w:rFonts w:eastAsia="Times New Roman" w:cs="Calibri"/>
          <w:color w:val="auto"/>
          <w:spacing w:val="0"/>
          <w:sz w:val="24"/>
          <w:szCs w:val="22"/>
          <w:lang w:eastAsia="ru-RU"/>
        </w:rPr>
        <w:t>9.1.10.</w:t>
      </w:r>
      <w:r w:rsidR="004F791F" w:rsidRPr="004F791F">
        <w:rPr>
          <w:rFonts w:eastAsia="Times New Roman" w:cs="Calibri"/>
          <w:color w:val="auto"/>
          <w:spacing w:val="0"/>
          <w:sz w:val="24"/>
          <w:szCs w:val="22"/>
          <w:lang w:eastAsia="ru-RU"/>
        </w:rPr>
        <w:t xml:space="preserve"> Противопожарные разрывы между зданиями, строениями, сооружениями необходимо предусматривать в соответствии с требованиями Федерального закона «Технический регламент о требованиях пожарной безопасности» от 22.07.2008 № 123-ФЗ и «СП 4.13130.2009.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F791F" w:rsidRPr="004F791F" w:rsidRDefault="00257E05" w:rsidP="004F791F">
      <w:pPr>
        <w:shd w:val="clear" w:color="auto" w:fill="FFFFFF"/>
        <w:spacing w:line="274" w:lineRule="exact"/>
        <w:ind w:firstLine="709"/>
        <w:jc w:val="both"/>
        <w:rPr>
          <w:rFonts w:ascii="Calibri" w:eastAsia="Times New Roman" w:hAnsi="Calibri" w:cs="Calibri"/>
          <w:color w:val="auto"/>
          <w:spacing w:val="0"/>
          <w:sz w:val="24"/>
          <w:szCs w:val="22"/>
          <w:lang w:eastAsia="ru-RU"/>
        </w:rPr>
      </w:pPr>
      <w:r>
        <w:rPr>
          <w:rFonts w:eastAsia="Times New Roman" w:cs="Calibri"/>
          <w:color w:val="auto"/>
          <w:spacing w:val="0"/>
          <w:sz w:val="24"/>
          <w:szCs w:val="22"/>
          <w:lang w:eastAsia="ru-RU"/>
        </w:rPr>
        <w:t>9.1.11.</w:t>
      </w:r>
      <w:r w:rsidR="004F791F" w:rsidRPr="004F791F">
        <w:rPr>
          <w:rFonts w:eastAsia="Times New Roman" w:cs="Calibri"/>
          <w:color w:val="auto"/>
          <w:spacing w:val="0"/>
          <w:sz w:val="24"/>
          <w:szCs w:val="22"/>
          <w:lang w:eastAsia="ru-RU"/>
        </w:rPr>
        <w:t xml:space="preserve"> В жилых зонах </w:t>
      </w:r>
      <w:r w:rsidR="004F791F" w:rsidRPr="004F791F">
        <w:rPr>
          <w:rFonts w:eastAsia="Times New Roman"/>
          <w:color w:val="auto"/>
          <w:spacing w:val="-2"/>
          <w:sz w:val="24"/>
          <w:szCs w:val="22"/>
          <w:lang w:eastAsia="ru-RU"/>
        </w:rPr>
        <w:t>допускается</w:t>
      </w:r>
      <w:r w:rsidR="001D2760">
        <w:rPr>
          <w:rFonts w:ascii="Calibri" w:eastAsia="Times New Roman" w:hAnsi="Calibri" w:cs="Calibri"/>
          <w:color w:val="auto"/>
          <w:spacing w:val="0"/>
          <w:sz w:val="24"/>
          <w:szCs w:val="22"/>
          <w:lang w:eastAsia="ru-RU"/>
        </w:rPr>
        <w:t xml:space="preserve"> </w:t>
      </w:r>
      <w:r w:rsidR="004F791F" w:rsidRPr="004F791F">
        <w:rPr>
          <w:rFonts w:eastAsia="Times New Roman"/>
          <w:color w:val="auto"/>
          <w:spacing w:val="-2"/>
          <w:sz w:val="24"/>
          <w:szCs w:val="22"/>
          <w:lang w:eastAsia="ru-RU"/>
        </w:rPr>
        <w:t>размещать</w:t>
      </w:r>
      <w:r w:rsidR="004F791F" w:rsidRPr="004F791F">
        <w:rPr>
          <w:rFonts w:ascii="Calibri" w:eastAsia="Times New Roman" w:hAnsi="Calibri" w:cs="Calibri"/>
          <w:color w:val="auto"/>
          <w:spacing w:val="0"/>
          <w:sz w:val="24"/>
          <w:szCs w:val="22"/>
          <w:lang w:eastAsia="ru-RU"/>
        </w:rPr>
        <w:t xml:space="preserve"> </w:t>
      </w:r>
      <w:r w:rsidR="004F791F" w:rsidRPr="004F791F">
        <w:rPr>
          <w:rFonts w:eastAsia="Times New Roman"/>
          <w:color w:val="auto"/>
          <w:spacing w:val="-2"/>
          <w:sz w:val="24"/>
          <w:szCs w:val="22"/>
          <w:lang w:eastAsia="ru-RU"/>
        </w:rPr>
        <w:t>отдельные</w:t>
      </w:r>
      <w:r w:rsidR="004F791F" w:rsidRPr="004F791F">
        <w:rPr>
          <w:rFonts w:ascii="Calibri" w:eastAsia="Times New Roman" w:hAnsi="Calibri" w:cs="Calibri"/>
          <w:color w:val="auto"/>
          <w:spacing w:val="0"/>
          <w:sz w:val="24"/>
          <w:szCs w:val="22"/>
          <w:lang w:eastAsia="ru-RU"/>
        </w:rPr>
        <w:t xml:space="preserve"> </w:t>
      </w:r>
      <w:r w:rsidR="004F791F" w:rsidRPr="004F791F">
        <w:rPr>
          <w:rFonts w:eastAsia="Times New Roman"/>
          <w:color w:val="auto"/>
          <w:spacing w:val="-2"/>
          <w:sz w:val="24"/>
          <w:szCs w:val="22"/>
          <w:lang w:eastAsia="ru-RU"/>
        </w:rPr>
        <w:t>объекты общественно-делового</w:t>
      </w:r>
      <w:r w:rsidR="004F791F" w:rsidRPr="004F791F">
        <w:rPr>
          <w:rFonts w:ascii="Calibri" w:eastAsia="Times New Roman" w:hAnsi="Calibri" w:cs="Calibri"/>
          <w:color w:val="auto"/>
          <w:spacing w:val="0"/>
          <w:sz w:val="24"/>
          <w:szCs w:val="22"/>
          <w:lang w:eastAsia="ru-RU"/>
        </w:rPr>
        <w:t xml:space="preserve"> </w:t>
      </w:r>
      <w:r w:rsidR="004F791F" w:rsidRPr="004F791F">
        <w:rPr>
          <w:rFonts w:eastAsia="Times New Roman"/>
          <w:color w:val="auto"/>
          <w:spacing w:val="0"/>
          <w:sz w:val="24"/>
          <w:szCs w:val="22"/>
          <w:lang w:eastAsia="ru-RU"/>
        </w:rPr>
        <w:t>и</w:t>
      </w:r>
      <w:r w:rsidR="004F791F" w:rsidRPr="004F791F">
        <w:rPr>
          <w:rFonts w:ascii="Calibri" w:eastAsia="Times New Roman" w:hAnsi="Calibri" w:cs="Calibri"/>
          <w:color w:val="auto"/>
          <w:spacing w:val="0"/>
          <w:sz w:val="24"/>
          <w:szCs w:val="22"/>
          <w:lang w:eastAsia="ru-RU"/>
        </w:rPr>
        <w:t xml:space="preserve"> </w:t>
      </w:r>
      <w:r w:rsidR="004F791F" w:rsidRPr="004F791F">
        <w:rPr>
          <w:rFonts w:eastAsia="Times New Roman"/>
          <w:color w:val="auto"/>
          <w:spacing w:val="0"/>
          <w:sz w:val="24"/>
          <w:szCs w:val="22"/>
          <w:lang w:eastAsia="ru-RU"/>
        </w:rPr>
        <w:t xml:space="preserve">коммунального назначения с площадью участка, как правило, не более </w:t>
      </w:r>
      <w:smartTag w:uri="urn:schemas-microsoft-com:office:smarttags" w:element="metricconverter">
        <w:smartTagPr>
          <w:attr w:name="ProductID" w:val="0,5 га"/>
        </w:smartTagPr>
        <w:r w:rsidR="004F791F" w:rsidRPr="004F791F">
          <w:rPr>
            <w:rFonts w:eastAsia="Times New Roman"/>
            <w:color w:val="auto"/>
            <w:spacing w:val="0"/>
            <w:sz w:val="24"/>
            <w:szCs w:val="22"/>
            <w:lang w:eastAsia="ru-RU"/>
          </w:rPr>
          <w:t>0,5 га</w:t>
        </w:r>
      </w:smartTag>
      <w:r w:rsidR="004F791F" w:rsidRPr="004F791F">
        <w:rPr>
          <w:rFonts w:eastAsia="Times New Roman"/>
          <w:color w:val="auto"/>
          <w:spacing w:val="0"/>
          <w:sz w:val="24"/>
          <w:szCs w:val="22"/>
          <w:lang w:eastAsia="ru-RU"/>
        </w:rPr>
        <w:t xml:space="preserve">,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 Размер санитарно-защитных зон для объектов, не являющихся источником загрязнения окружающей среды, должен быть не менее </w:t>
      </w:r>
      <w:smartTag w:uri="urn:schemas-microsoft-com:office:smarttags" w:element="metricconverter">
        <w:smartTagPr>
          <w:attr w:name="ProductID" w:val="25 м"/>
        </w:smartTagPr>
        <w:r w:rsidR="004F791F" w:rsidRPr="004F791F">
          <w:rPr>
            <w:rFonts w:eastAsia="Times New Roman"/>
            <w:color w:val="auto"/>
            <w:spacing w:val="0"/>
            <w:sz w:val="24"/>
            <w:szCs w:val="22"/>
            <w:lang w:eastAsia="ru-RU"/>
          </w:rPr>
          <w:t>25 м</w:t>
        </w:r>
      </w:smartTag>
      <w:r w:rsidR="004F791F" w:rsidRPr="004F791F">
        <w:rPr>
          <w:rFonts w:ascii="Calibri" w:eastAsia="Times New Roman" w:hAnsi="Calibri" w:cs="Calibri"/>
          <w:color w:val="auto"/>
          <w:spacing w:val="0"/>
          <w:sz w:val="24"/>
          <w:szCs w:val="22"/>
          <w:lang w:eastAsia="ru-RU"/>
        </w:rPr>
        <w:t>.</w:t>
      </w:r>
    </w:p>
    <w:p w:rsidR="004F791F" w:rsidRPr="004F791F" w:rsidRDefault="00257E05" w:rsidP="0089340A">
      <w:pPr>
        <w:shd w:val="clear" w:color="auto" w:fill="FFFFFF"/>
        <w:spacing w:line="274" w:lineRule="exact"/>
        <w:ind w:firstLine="709"/>
        <w:jc w:val="both"/>
        <w:rPr>
          <w:rFonts w:eastAsia="Times New Roman" w:cs="Calibri"/>
          <w:color w:val="auto"/>
          <w:spacing w:val="0"/>
          <w:sz w:val="24"/>
          <w:szCs w:val="22"/>
          <w:lang w:eastAsia="ru-RU"/>
        </w:rPr>
      </w:pPr>
      <w:r>
        <w:rPr>
          <w:rFonts w:eastAsia="Times New Roman" w:cs="Calibri"/>
          <w:color w:val="auto"/>
          <w:spacing w:val="0"/>
          <w:sz w:val="24"/>
          <w:szCs w:val="22"/>
          <w:lang w:eastAsia="ru-RU"/>
        </w:rPr>
        <w:t>9.1.12.</w:t>
      </w:r>
      <w:r w:rsidR="001D2760">
        <w:rPr>
          <w:rFonts w:eastAsia="Times New Roman" w:cs="Calibri"/>
          <w:color w:val="auto"/>
          <w:spacing w:val="0"/>
          <w:sz w:val="24"/>
          <w:szCs w:val="22"/>
          <w:lang w:eastAsia="ru-RU"/>
        </w:rPr>
        <w:t xml:space="preserve"> Согласно статье</w:t>
      </w:r>
      <w:r w:rsidR="004F791F" w:rsidRPr="004F791F">
        <w:rPr>
          <w:rFonts w:eastAsia="Times New Roman" w:cs="Calibri"/>
          <w:color w:val="auto"/>
          <w:spacing w:val="0"/>
          <w:sz w:val="24"/>
          <w:szCs w:val="22"/>
          <w:lang w:eastAsia="ru-RU"/>
        </w:rPr>
        <w:t xml:space="preserve"> 41 Лесного кодекса Российской Федерации, леса могут использоваться для осуществления рекреационной деятельности в целях организации отдыха, туризма, физкультурно-оздоровительной и спортивной деятельности. Правила использования лесов для осуществления рекреационной деятельности утверждены приказом </w:t>
      </w:r>
      <w:r w:rsidR="0089340A" w:rsidRPr="0089340A">
        <w:rPr>
          <w:rFonts w:eastAsia="Times New Roman" w:cs="Calibri"/>
          <w:color w:val="auto"/>
          <w:spacing w:val="0"/>
          <w:sz w:val="24"/>
          <w:szCs w:val="22"/>
          <w:lang w:eastAsia="ru-RU"/>
        </w:rPr>
        <w:t xml:space="preserve">Минприроды России от 09.11.2020 </w:t>
      </w:r>
      <w:r w:rsidR="0089340A">
        <w:rPr>
          <w:rFonts w:eastAsia="Times New Roman" w:cs="Calibri"/>
          <w:color w:val="auto"/>
          <w:spacing w:val="0"/>
          <w:sz w:val="24"/>
          <w:szCs w:val="22"/>
          <w:lang w:eastAsia="ru-RU"/>
        </w:rPr>
        <w:t xml:space="preserve">№ </w:t>
      </w:r>
      <w:r w:rsidR="0089340A" w:rsidRPr="0089340A">
        <w:rPr>
          <w:rFonts w:eastAsia="Times New Roman" w:cs="Calibri"/>
          <w:color w:val="auto"/>
          <w:spacing w:val="0"/>
          <w:sz w:val="24"/>
          <w:szCs w:val="22"/>
          <w:lang w:eastAsia="ru-RU"/>
        </w:rPr>
        <w:t>908</w:t>
      </w:r>
      <w:r w:rsidR="004F791F" w:rsidRPr="004F791F">
        <w:rPr>
          <w:rFonts w:eastAsia="Times New Roman" w:cs="Calibri"/>
          <w:color w:val="auto"/>
          <w:spacing w:val="0"/>
          <w:sz w:val="24"/>
          <w:szCs w:val="22"/>
          <w:lang w:eastAsia="ru-RU"/>
        </w:rPr>
        <w:t>.</w:t>
      </w:r>
    </w:p>
    <w:p w:rsidR="004F791F" w:rsidRPr="004F791F" w:rsidRDefault="004F791F" w:rsidP="0089340A">
      <w:pPr>
        <w:jc w:val="both"/>
        <w:rPr>
          <w:rFonts w:eastAsia="Times New Roman" w:cs="Calibri"/>
          <w:b/>
          <w:color w:val="auto"/>
          <w:spacing w:val="0"/>
          <w:sz w:val="22"/>
          <w:szCs w:val="22"/>
          <w:u w:val="single"/>
          <w:lang w:eastAsia="ru-RU"/>
        </w:rPr>
      </w:pPr>
    </w:p>
    <w:p w:rsidR="004F791F" w:rsidRPr="0089340A" w:rsidRDefault="0089340A" w:rsidP="0089340A">
      <w:pPr>
        <w:keepNext/>
        <w:jc w:val="center"/>
        <w:rPr>
          <w:rFonts w:eastAsia="Times New Roman" w:cs="Calibri"/>
          <w:b/>
          <w:color w:val="auto"/>
          <w:spacing w:val="0"/>
          <w:sz w:val="24"/>
          <w:lang w:eastAsia="ru-RU"/>
        </w:rPr>
      </w:pPr>
      <w:bookmarkStart w:id="35" w:name="_Toc318302527"/>
      <w:bookmarkStart w:id="36" w:name="_Toc322971712"/>
      <w:r w:rsidRPr="0089340A">
        <w:rPr>
          <w:rFonts w:eastAsia="Times New Roman" w:cs="Calibri"/>
          <w:b/>
          <w:color w:val="auto"/>
          <w:spacing w:val="0"/>
          <w:sz w:val="24"/>
          <w:lang w:eastAsia="ru-RU"/>
        </w:rPr>
        <w:t>9.</w:t>
      </w:r>
      <w:r w:rsidR="004F791F" w:rsidRPr="0089340A">
        <w:rPr>
          <w:rFonts w:eastAsia="Times New Roman" w:cs="Calibri"/>
          <w:b/>
          <w:color w:val="auto"/>
          <w:spacing w:val="0"/>
          <w:sz w:val="24"/>
          <w:lang w:eastAsia="ru-RU"/>
        </w:rPr>
        <w:t xml:space="preserve">2. </w:t>
      </w:r>
      <w:bookmarkEnd w:id="35"/>
      <w:bookmarkEnd w:id="36"/>
      <w:r>
        <w:rPr>
          <w:rFonts w:eastAsia="Times New Roman" w:cs="Calibri"/>
          <w:b/>
          <w:color w:val="auto"/>
          <w:spacing w:val="0"/>
          <w:sz w:val="24"/>
          <w:lang w:eastAsia="ru-RU"/>
        </w:rPr>
        <w:t>Жилые зоны</w:t>
      </w:r>
    </w:p>
    <w:p w:rsidR="004F791F" w:rsidRPr="0089340A" w:rsidRDefault="004F791F" w:rsidP="0089340A">
      <w:pPr>
        <w:rPr>
          <w:rFonts w:eastAsia="Times New Roman"/>
          <w:color w:val="auto"/>
          <w:spacing w:val="0"/>
          <w:sz w:val="22"/>
          <w:szCs w:val="22"/>
          <w:lang w:eastAsia="ru-RU"/>
        </w:rPr>
      </w:pPr>
      <w:bookmarkStart w:id="37" w:name="_Toc300562865"/>
    </w:p>
    <w:bookmarkEnd w:id="37"/>
    <w:p w:rsidR="004F791F" w:rsidRPr="0089340A" w:rsidRDefault="0089340A" w:rsidP="0089340A">
      <w:pPr>
        <w:widowControl w:val="0"/>
        <w:ind w:firstLine="540"/>
        <w:jc w:val="both"/>
        <w:rPr>
          <w:rFonts w:eastAsia="Times New Roman"/>
          <w:snapToGrid w:val="0"/>
          <w:color w:val="auto"/>
          <w:spacing w:val="0"/>
          <w:sz w:val="24"/>
          <w:lang w:eastAsia="ru-RU"/>
        </w:rPr>
      </w:pPr>
      <w:r w:rsidRPr="0089340A">
        <w:rPr>
          <w:rFonts w:eastAsia="Times New Roman"/>
          <w:snapToGrid w:val="0"/>
          <w:color w:val="auto"/>
          <w:spacing w:val="0"/>
          <w:sz w:val="24"/>
          <w:lang w:eastAsia="ru-RU"/>
        </w:rPr>
        <w:t>9.2.</w:t>
      </w:r>
      <w:r w:rsidR="004F791F" w:rsidRPr="0089340A">
        <w:rPr>
          <w:rFonts w:eastAsia="Times New Roman"/>
          <w:snapToGrid w:val="0"/>
          <w:color w:val="auto"/>
          <w:spacing w:val="0"/>
          <w:sz w:val="24"/>
          <w:lang w:eastAsia="ru-RU"/>
        </w:rPr>
        <w:t>1</w:t>
      </w:r>
      <w:r w:rsidRPr="0089340A">
        <w:rPr>
          <w:rFonts w:eastAsia="Times New Roman"/>
          <w:snapToGrid w:val="0"/>
          <w:color w:val="auto"/>
          <w:spacing w:val="0"/>
          <w:sz w:val="24"/>
          <w:lang w:eastAsia="ru-RU"/>
        </w:rPr>
        <w:t>.</w:t>
      </w:r>
      <w:r w:rsidR="004F791F" w:rsidRPr="0089340A">
        <w:rPr>
          <w:rFonts w:eastAsia="Times New Roman"/>
          <w:snapToGrid w:val="0"/>
          <w:color w:val="auto"/>
          <w:spacing w:val="0"/>
          <w:sz w:val="24"/>
          <w:lang w:eastAsia="ru-RU"/>
        </w:rPr>
        <w:t xml:space="preserve"> Ж-1 Зона застройки индивидуальными жилыми домами</w:t>
      </w:r>
      <w:r w:rsidR="00C33072">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Зона застройки индивидуальными жилыми домами в 1</w:t>
      </w:r>
      <w:r w:rsidR="0089340A">
        <w:rPr>
          <w:rFonts w:eastAsia="Times New Roman"/>
          <w:snapToGrid w:val="0"/>
          <w:color w:val="auto"/>
          <w:spacing w:val="0"/>
          <w:sz w:val="24"/>
          <w:lang w:eastAsia="ru-RU"/>
        </w:rPr>
        <w:t>-</w:t>
      </w:r>
      <w:r w:rsidRPr="004F791F">
        <w:rPr>
          <w:rFonts w:eastAsia="Times New Roman"/>
          <w:snapToGrid w:val="0"/>
          <w:color w:val="auto"/>
          <w:spacing w:val="0"/>
          <w:sz w:val="24"/>
          <w:lang w:eastAsia="ru-RU"/>
        </w:rPr>
        <w:t>3 этажа (включая мансард</w:t>
      </w:r>
      <w:r w:rsidR="00C33072">
        <w:rPr>
          <w:rFonts w:eastAsia="Times New Roman"/>
          <w:snapToGrid w:val="0"/>
          <w:color w:val="auto"/>
          <w:spacing w:val="0"/>
          <w:sz w:val="24"/>
          <w:lang w:eastAsia="ru-RU"/>
        </w:rPr>
        <w:t>ный) выделена для обеспечения</w:t>
      </w:r>
      <w:r w:rsidR="00AA4DB5" w:rsidRPr="00AA4DB5">
        <w:t xml:space="preserve"> </w:t>
      </w:r>
      <w:r w:rsidR="00AA4DB5" w:rsidRPr="00AA4DB5">
        <w:rPr>
          <w:rFonts w:eastAsia="Times New Roman"/>
          <w:snapToGrid w:val="0"/>
          <w:color w:val="auto"/>
          <w:spacing w:val="0"/>
          <w:sz w:val="24"/>
          <w:lang w:eastAsia="ru-RU"/>
        </w:rPr>
        <w:t>правовых условий</w:t>
      </w:r>
      <w:r w:rsidRPr="00AA4DB5">
        <w:rPr>
          <w:rFonts w:eastAsia="Times New Roman"/>
          <w:snapToGrid w:val="0"/>
          <w:color w:val="auto"/>
          <w:spacing w:val="0"/>
          <w:sz w:val="24"/>
          <w:lang w:eastAsia="ru-RU"/>
        </w:rPr>
        <w:t xml:space="preserve"> </w:t>
      </w:r>
      <w:r w:rsidRPr="004F791F">
        <w:rPr>
          <w:rFonts w:eastAsia="Times New Roman"/>
          <w:snapToGrid w:val="0"/>
          <w:color w:val="auto"/>
          <w:spacing w:val="0"/>
          <w:sz w:val="24"/>
          <w:lang w:eastAsia="ru-RU"/>
        </w:rPr>
        <w:t>размещения объектов индивидуального жилищного строительства.</w:t>
      </w:r>
    </w:p>
    <w:p w:rsidR="004F791F" w:rsidRPr="00C33072" w:rsidRDefault="00C33072"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9.2.1</w:t>
      </w:r>
      <w:r w:rsidRPr="00C33072">
        <w:rPr>
          <w:rFonts w:eastAsia="Times New Roman"/>
          <w:snapToGrid w:val="0"/>
          <w:color w:val="auto"/>
          <w:spacing w:val="0"/>
          <w:sz w:val="24"/>
          <w:lang w:eastAsia="ru-RU"/>
        </w:rPr>
        <w:t>.</w:t>
      </w:r>
      <w:r>
        <w:rPr>
          <w:rFonts w:eastAsia="Times New Roman"/>
          <w:snapToGrid w:val="0"/>
          <w:color w:val="auto"/>
          <w:spacing w:val="0"/>
          <w:sz w:val="24"/>
          <w:lang w:eastAsia="ru-RU"/>
        </w:rPr>
        <w:t>1.</w:t>
      </w:r>
      <w:r w:rsidRPr="00C33072">
        <w:rPr>
          <w:rFonts w:eastAsia="Times New Roman"/>
          <w:snapToGrid w:val="0"/>
          <w:color w:val="auto"/>
          <w:spacing w:val="0"/>
          <w:sz w:val="24"/>
          <w:lang w:eastAsia="ru-RU"/>
        </w:rPr>
        <w:t xml:space="preserve"> </w:t>
      </w:r>
      <w:r w:rsidR="004F791F" w:rsidRPr="00C33072">
        <w:rPr>
          <w:rFonts w:eastAsia="Times New Roman"/>
          <w:snapToGrid w:val="0"/>
          <w:color w:val="auto"/>
          <w:spacing w:val="0"/>
          <w:sz w:val="24"/>
          <w:lang w:eastAsia="ru-RU"/>
        </w:rPr>
        <w:t>Основные виды разрешенного использования:</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Для индивидуального жилищного строительства</w:t>
      </w:r>
      <w:r w:rsidR="003C2E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Блокированная жилая застройка</w:t>
      </w:r>
      <w:r w:rsidR="003C2E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Ведение садоводства</w:t>
      </w:r>
      <w:r w:rsidR="003C2E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Дошкольное, начальное и среднее общее образование</w:t>
      </w:r>
      <w:r w:rsidR="003C2ECC">
        <w:rPr>
          <w:rFonts w:eastAsia="Times New Roman"/>
          <w:snapToGrid w:val="0"/>
          <w:color w:val="auto"/>
          <w:spacing w:val="0"/>
          <w:sz w:val="24"/>
          <w:lang w:eastAsia="ru-RU"/>
        </w:rPr>
        <w:t>.</w:t>
      </w:r>
    </w:p>
    <w:p w:rsidR="004F791F" w:rsidRPr="004F791F" w:rsidRDefault="00C33072" w:rsidP="0089340A">
      <w:pPr>
        <w:keepNext/>
        <w:widowControl w:val="0"/>
        <w:ind w:firstLine="539"/>
        <w:jc w:val="both"/>
        <w:rPr>
          <w:rFonts w:eastAsia="Times New Roman"/>
          <w:b/>
          <w:snapToGrid w:val="0"/>
          <w:color w:val="auto"/>
          <w:spacing w:val="0"/>
          <w:sz w:val="24"/>
          <w:lang w:eastAsia="ru-RU"/>
        </w:rPr>
      </w:pPr>
      <w:r>
        <w:rPr>
          <w:rFonts w:eastAsia="Times New Roman"/>
          <w:snapToGrid w:val="0"/>
          <w:color w:val="auto"/>
          <w:spacing w:val="0"/>
          <w:sz w:val="24"/>
          <w:lang w:eastAsia="ru-RU"/>
        </w:rPr>
        <w:lastRenderedPageBreak/>
        <w:t>9.2.1</w:t>
      </w:r>
      <w:r w:rsidRPr="00C33072">
        <w:rPr>
          <w:rFonts w:eastAsia="Times New Roman"/>
          <w:snapToGrid w:val="0"/>
          <w:color w:val="auto"/>
          <w:spacing w:val="0"/>
          <w:sz w:val="24"/>
          <w:lang w:eastAsia="ru-RU"/>
        </w:rPr>
        <w:t>.</w:t>
      </w:r>
      <w:r>
        <w:rPr>
          <w:rFonts w:eastAsia="Times New Roman"/>
          <w:snapToGrid w:val="0"/>
          <w:color w:val="auto"/>
          <w:spacing w:val="0"/>
          <w:sz w:val="24"/>
          <w:lang w:eastAsia="ru-RU"/>
        </w:rPr>
        <w:t>2.</w:t>
      </w:r>
      <w:r w:rsidRPr="00C33072">
        <w:rPr>
          <w:rFonts w:eastAsia="Times New Roman"/>
          <w:snapToGrid w:val="0"/>
          <w:color w:val="auto"/>
          <w:spacing w:val="0"/>
          <w:sz w:val="24"/>
          <w:lang w:eastAsia="ru-RU"/>
        </w:rPr>
        <w:t xml:space="preserve"> </w:t>
      </w:r>
      <w:r w:rsidR="004F791F" w:rsidRPr="004F791F">
        <w:rPr>
          <w:rFonts w:eastAsia="Times New Roman"/>
          <w:b/>
          <w:snapToGrid w:val="0"/>
          <w:color w:val="auto"/>
          <w:spacing w:val="0"/>
          <w:sz w:val="24"/>
          <w:lang w:eastAsia="ru-RU"/>
        </w:rPr>
        <w:t xml:space="preserve">Вспомогательные виды разрешенного использования: </w:t>
      </w:r>
    </w:p>
    <w:p w:rsid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Земельные участки (территории) общего пользования</w:t>
      </w:r>
      <w:r w:rsidR="00685C1E">
        <w:rPr>
          <w:rFonts w:eastAsia="Times New Roman"/>
          <w:snapToGrid w:val="0"/>
          <w:color w:val="auto"/>
          <w:spacing w:val="0"/>
          <w:sz w:val="24"/>
          <w:lang w:eastAsia="ru-RU"/>
        </w:rPr>
        <w:t xml:space="preserve">, </w:t>
      </w:r>
    </w:p>
    <w:p w:rsidR="00685C1E" w:rsidRPr="004F791F" w:rsidRDefault="00685C1E"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Птицеводство.</w:t>
      </w:r>
    </w:p>
    <w:p w:rsidR="004F791F" w:rsidRPr="004F791F" w:rsidRDefault="00C33072" w:rsidP="0089340A">
      <w:pPr>
        <w:widowControl w:val="0"/>
        <w:ind w:firstLine="540"/>
        <w:jc w:val="both"/>
        <w:rPr>
          <w:rFonts w:eastAsia="Times New Roman"/>
          <w:b/>
          <w:snapToGrid w:val="0"/>
          <w:color w:val="auto"/>
          <w:spacing w:val="0"/>
          <w:sz w:val="24"/>
          <w:lang w:eastAsia="ru-RU"/>
        </w:rPr>
      </w:pPr>
      <w:r>
        <w:rPr>
          <w:rFonts w:eastAsia="Times New Roman"/>
          <w:snapToGrid w:val="0"/>
          <w:color w:val="auto"/>
          <w:spacing w:val="0"/>
          <w:sz w:val="24"/>
          <w:lang w:eastAsia="ru-RU"/>
        </w:rPr>
        <w:t>9.2.1</w:t>
      </w:r>
      <w:r w:rsidRPr="00C33072">
        <w:rPr>
          <w:rFonts w:eastAsia="Times New Roman"/>
          <w:snapToGrid w:val="0"/>
          <w:color w:val="auto"/>
          <w:spacing w:val="0"/>
          <w:sz w:val="24"/>
          <w:lang w:eastAsia="ru-RU"/>
        </w:rPr>
        <w:t>.</w:t>
      </w:r>
      <w:r>
        <w:rPr>
          <w:rFonts w:eastAsia="Times New Roman"/>
          <w:snapToGrid w:val="0"/>
          <w:color w:val="auto"/>
          <w:spacing w:val="0"/>
          <w:sz w:val="24"/>
          <w:lang w:eastAsia="ru-RU"/>
        </w:rPr>
        <w:t>3.</w:t>
      </w:r>
      <w:r w:rsidRPr="00C33072">
        <w:rPr>
          <w:rFonts w:eastAsia="Times New Roman"/>
          <w:snapToGrid w:val="0"/>
          <w:color w:val="auto"/>
          <w:spacing w:val="0"/>
          <w:sz w:val="24"/>
          <w:lang w:eastAsia="ru-RU"/>
        </w:rPr>
        <w:t xml:space="preserve"> </w:t>
      </w:r>
      <w:r w:rsidR="004F791F" w:rsidRPr="004F791F">
        <w:rPr>
          <w:rFonts w:eastAsia="Times New Roman"/>
          <w:b/>
          <w:snapToGrid w:val="0"/>
          <w:color w:val="auto"/>
          <w:spacing w:val="0"/>
          <w:sz w:val="24"/>
          <w:lang w:eastAsia="ru-RU"/>
        </w:rPr>
        <w:t>Условно разрешенные виды использования:</w:t>
      </w:r>
    </w:p>
    <w:p w:rsidR="00685C1E" w:rsidRDefault="00685C1E"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Для ведения личного подсобного хозяйства,</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Гостиничное обслуживание</w:t>
      </w:r>
      <w:r w:rsidR="003C2E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Бытовое обслуживание</w:t>
      </w:r>
      <w:r w:rsidR="003C2E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Амбулаторно-поликлиническое обслуживание</w:t>
      </w:r>
      <w:r w:rsidR="003C2E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Магазины</w:t>
      </w:r>
      <w:r w:rsidR="003C2E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Общественное питание</w:t>
      </w:r>
      <w:r w:rsidR="003C2ECC">
        <w:rPr>
          <w:rFonts w:eastAsia="Times New Roman"/>
          <w:snapToGrid w:val="0"/>
          <w:color w:val="auto"/>
          <w:spacing w:val="0"/>
          <w:sz w:val="24"/>
          <w:lang w:eastAsia="ru-RU"/>
        </w:rPr>
        <w:t>;</w:t>
      </w:r>
    </w:p>
    <w:p w:rsidR="004F791F" w:rsidRPr="00AA4DB5" w:rsidRDefault="003C2ECC" w:rsidP="0089340A">
      <w:pPr>
        <w:widowControl w:val="0"/>
        <w:ind w:firstLine="540"/>
        <w:jc w:val="both"/>
        <w:rPr>
          <w:rFonts w:eastAsia="Times New Roman"/>
          <w:snapToGrid w:val="0"/>
          <w:color w:val="auto"/>
          <w:spacing w:val="0"/>
          <w:sz w:val="24"/>
          <w:lang w:eastAsia="ru-RU"/>
        </w:rPr>
      </w:pPr>
      <w:r w:rsidRPr="00AA4DB5">
        <w:rPr>
          <w:rFonts w:eastAsia="Times New Roman"/>
          <w:snapToGrid w:val="0"/>
          <w:color w:val="auto"/>
          <w:spacing w:val="0"/>
          <w:sz w:val="24"/>
          <w:lang w:eastAsia="ru-RU"/>
        </w:rPr>
        <w:t>Коммунальное обслуживание;</w:t>
      </w:r>
    </w:p>
    <w:p w:rsidR="004F791F" w:rsidRPr="00AA4DB5" w:rsidRDefault="004F791F" w:rsidP="0089340A">
      <w:pPr>
        <w:widowControl w:val="0"/>
        <w:ind w:firstLine="540"/>
        <w:jc w:val="both"/>
        <w:rPr>
          <w:rFonts w:eastAsia="Times New Roman"/>
          <w:snapToGrid w:val="0"/>
          <w:color w:val="auto"/>
          <w:spacing w:val="0"/>
          <w:sz w:val="24"/>
          <w:lang w:eastAsia="ru-RU"/>
        </w:rPr>
      </w:pPr>
      <w:r w:rsidRPr="00AA4DB5">
        <w:rPr>
          <w:rFonts w:eastAsia="Times New Roman"/>
          <w:snapToGrid w:val="0"/>
          <w:color w:val="auto"/>
          <w:spacing w:val="0"/>
          <w:sz w:val="24"/>
          <w:lang w:eastAsia="ru-RU"/>
        </w:rPr>
        <w:t>Ведение огородничества</w:t>
      </w:r>
      <w:r w:rsidR="003C2ECC" w:rsidRPr="00AA4DB5">
        <w:rPr>
          <w:rFonts w:eastAsia="Times New Roman"/>
          <w:snapToGrid w:val="0"/>
          <w:color w:val="auto"/>
          <w:spacing w:val="0"/>
          <w:sz w:val="24"/>
          <w:lang w:eastAsia="ru-RU"/>
        </w:rPr>
        <w:t>;</w:t>
      </w:r>
    </w:p>
    <w:p w:rsidR="004F791F" w:rsidRPr="00AA4DB5" w:rsidRDefault="00685C1E"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Объекты гаражного назначения</w:t>
      </w:r>
      <w:r w:rsidR="003C2ECC" w:rsidRPr="00AA4DB5">
        <w:rPr>
          <w:rFonts w:eastAsia="Times New Roman"/>
          <w:snapToGrid w:val="0"/>
          <w:color w:val="auto"/>
          <w:spacing w:val="0"/>
          <w:sz w:val="24"/>
          <w:lang w:eastAsia="ru-RU"/>
        </w:rPr>
        <w:t>.</w:t>
      </w:r>
    </w:p>
    <w:p w:rsidR="004F791F" w:rsidRPr="004F791F" w:rsidRDefault="00C33072"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9.2.1</w:t>
      </w:r>
      <w:r w:rsidRPr="00C33072">
        <w:rPr>
          <w:rFonts w:eastAsia="Times New Roman"/>
          <w:snapToGrid w:val="0"/>
          <w:color w:val="auto"/>
          <w:spacing w:val="0"/>
          <w:sz w:val="24"/>
          <w:lang w:eastAsia="ru-RU"/>
        </w:rPr>
        <w:t>.</w:t>
      </w:r>
      <w:r>
        <w:rPr>
          <w:rFonts w:eastAsia="Times New Roman"/>
          <w:snapToGrid w:val="0"/>
          <w:color w:val="auto"/>
          <w:spacing w:val="0"/>
          <w:sz w:val="24"/>
          <w:lang w:eastAsia="ru-RU"/>
        </w:rPr>
        <w:t xml:space="preserve">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5189"/>
        <w:gridCol w:w="10"/>
        <w:gridCol w:w="1689"/>
        <w:gridCol w:w="26"/>
        <w:gridCol w:w="1698"/>
      </w:tblGrid>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199"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89"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4"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8612" w:type="dxa"/>
            <w:gridSpan w:val="5"/>
            <w:shd w:val="clear" w:color="auto" w:fill="auto"/>
          </w:tcPr>
          <w:p w:rsidR="004F791F" w:rsidRPr="00C33072" w:rsidRDefault="004F791F" w:rsidP="0089340A">
            <w:pPr>
              <w:rPr>
                <w:rFonts w:eastAsia="Times New Roman"/>
                <w:b/>
                <w:color w:val="auto"/>
                <w:spacing w:val="0"/>
                <w:sz w:val="22"/>
                <w:szCs w:val="22"/>
                <w:lang w:eastAsia="ru-RU"/>
              </w:rPr>
            </w:pPr>
            <w:r w:rsidRPr="00C33072">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r>
      <w:tr w:rsidR="004F791F" w:rsidRPr="004F791F" w:rsidTr="004F791F">
        <w:trPr>
          <w:trHeight w:val="297"/>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1.1</w:t>
            </w:r>
          </w:p>
        </w:tc>
        <w:tc>
          <w:tcPr>
            <w:tcW w:w="5199" w:type="dxa"/>
            <w:gridSpan w:val="2"/>
            <w:shd w:val="clear" w:color="auto" w:fill="auto"/>
          </w:tcPr>
          <w:p w:rsidR="004F791F" w:rsidRPr="00C33072" w:rsidRDefault="004F791F" w:rsidP="0089340A">
            <w:pPr>
              <w:autoSpaceDE w:val="0"/>
              <w:autoSpaceDN w:val="0"/>
              <w:adjustRightInd w:val="0"/>
              <w:jc w:val="both"/>
              <w:rPr>
                <w:rFonts w:eastAsia="Times New Roman"/>
                <w:color w:val="auto"/>
                <w:spacing w:val="0"/>
                <w:sz w:val="22"/>
                <w:szCs w:val="22"/>
                <w:lang w:eastAsia="ru-RU"/>
              </w:rPr>
            </w:pPr>
            <w:r w:rsidRPr="00C33072">
              <w:rPr>
                <w:rFonts w:eastAsia="Times New Roman"/>
                <w:color w:val="auto"/>
                <w:spacing w:val="0"/>
                <w:sz w:val="22"/>
                <w:szCs w:val="22"/>
                <w:lang w:eastAsia="ru-RU"/>
              </w:rPr>
              <w:t>площадь земельных участков, кв. м</w:t>
            </w:r>
          </w:p>
        </w:tc>
        <w:tc>
          <w:tcPr>
            <w:tcW w:w="1715" w:type="dxa"/>
            <w:gridSpan w:val="2"/>
            <w:shd w:val="clear" w:color="auto" w:fill="auto"/>
          </w:tcPr>
          <w:p w:rsidR="004F791F" w:rsidRPr="00C33072" w:rsidRDefault="004F791F" w:rsidP="0089340A">
            <w:pPr>
              <w:jc w:val="center"/>
              <w:rPr>
                <w:rFonts w:eastAsia="Times New Roman"/>
                <w:color w:val="auto"/>
                <w:spacing w:val="0"/>
                <w:sz w:val="22"/>
                <w:szCs w:val="22"/>
                <w:lang w:eastAsia="ru-RU"/>
              </w:rPr>
            </w:pPr>
            <w:r w:rsidRPr="00C33072">
              <w:rPr>
                <w:rFonts w:eastAsia="Times New Roman"/>
                <w:color w:val="auto"/>
                <w:spacing w:val="0"/>
                <w:sz w:val="22"/>
                <w:szCs w:val="22"/>
                <w:lang w:eastAsia="ru-RU"/>
              </w:rPr>
              <w:t>400</w:t>
            </w:r>
          </w:p>
        </w:tc>
        <w:tc>
          <w:tcPr>
            <w:tcW w:w="1698" w:type="dxa"/>
            <w:shd w:val="clear" w:color="auto" w:fill="auto"/>
          </w:tcPr>
          <w:p w:rsidR="004F791F" w:rsidRPr="00C33072" w:rsidRDefault="004F791F" w:rsidP="0089340A">
            <w:pPr>
              <w:jc w:val="center"/>
              <w:rPr>
                <w:rFonts w:eastAsia="Times New Roman"/>
                <w:color w:val="auto"/>
                <w:spacing w:val="0"/>
                <w:sz w:val="22"/>
                <w:szCs w:val="22"/>
                <w:lang w:eastAsia="ru-RU"/>
              </w:rPr>
            </w:pPr>
            <w:r w:rsidRPr="00C33072">
              <w:rPr>
                <w:rFonts w:eastAsia="Times New Roman"/>
                <w:color w:val="auto"/>
                <w:spacing w:val="0"/>
                <w:sz w:val="22"/>
                <w:szCs w:val="22"/>
                <w:lang w:eastAsia="ru-RU"/>
              </w:rPr>
              <w:t>2000</w:t>
            </w:r>
          </w:p>
        </w:tc>
      </w:tr>
      <w:tr w:rsidR="004F791F" w:rsidRPr="004F791F" w:rsidTr="004F791F">
        <w:trPr>
          <w:trHeight w:val="157"/>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1.4</w:t>
            </w:r>
          </w:p>
        </w:tc>
        <w:tc>
          <w:tcPr>
            <w:tcW w:w="5199" w:type="dxa"/>
            <w:gridSpan w:val="2"/>
            <w:shd w:val="clear" w:color="auto" w:fill="auto"/>
          </w:tcPr>
          <w:p w:rsidR="004F791F" w:rsidRPr="004F791F" w:rsidRDefault="004F791F" w:rsidP="0089340A">
            <w:pPr>
              <w:autoSpaceDE w:val="0"/>
              <w:autoSpaceDN w:val="0"/>
              <w:adjustRightInd w:val="0"/>
              <w:jc w:val="both"/>
              <w:rPr>
                <w:rFonts w:eastAsia="Times New Roman"/>
                <w:color w:val="auto"/>
                <w:spacing w:val="0"/>
                <w:sz w:val="22"/>
                <w:szCs w:val="22"/>
                <w:lang w:eastAsia="ru-RU"/>
              </w:rPr>
            </w:pPr>
            <w:r w:rsidRPr="004F791F">
              <w:rPr>
                <w:rFonts w:eastAsia="Times New Roman"/>
                <w:color w:val="auto"/>
                <w:spacing w:val="0"/>
                <w:sz w:val="22"/>
                <w:szCs w:val="22"/>
                <w:lang w:eastAsia="ru-RU"/>
              </w:rPr>
              <w:t>иные предельные размеры</w:t>
            </w:r>
          </w:p>
        </w:tc>
        <w:tc>
          <w:tcPr>
            <w:tcW w:w="3413" w:type="dxa"/>
            <w:gridSpan w:val="3"/>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подлежат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8612" w:type="dxa"/>
            <w:gridSpan w:val="5"/>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4F791F" w:rsidRPr="004F791F" w:rsidTr="004F791F">
        <w:trPr>
          <w:trHeight w:val="515"/>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p>
        </w:tc>
        <w:tc>
          <w:tcPr>
            <w:tcW w:w="5199" w:type="dxa"/>
            <w:gridSpan w:val="2"/>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минимальные отступ от фронтальной границы земельного участка до жилого дома, м</w:t>
            </w:r>
          </w:p>
        </w:tc>
        <w:tc>
          <w:tcPr>
            <w:tcW w:w="1689"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6</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515"/>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2.1</w:t>
            </w:r>
          </w:p>
        </w:tc>
        <w:tc>
          <w:tcPr>
            <w:tcW w:w="5199" w:type="dxa"/>
            <w:gridSpan w:val="2"/>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минимальные отступ от границы земельного участка, м</w:t>
            </w:r>
          </w:p>
        </w:tc>
        <w:tc>
          <w:tcPr>
            <w:tcW w:w="1689"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526"/>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2.2</w:t>
            </w:r>
          </w:p>
        </w:tc>
        <w:tc>
          <w:tcPr>
            <w:tcW w:w="5199" w:type="dxa"/>
            <w:gridSpan w:val="2"/>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минимальные отступ от границы земельного участка до подсобных и вспомогательных объектов капитального строительства и сооружений, м</w:t>
            </w:r>
          </w:p>
        </w:tc>
        <w:tc>
          <w:tcPr>
            <w:tcW w:w="1689"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1,5</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8612" w:type="dxa"/>
            <w:gridSpan w:val="5"/>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3.1</w:t>
            </w:r>
          </w:p>
        </w:tc>
        <w:tc>
          <w:tcPr>
            <w:tcW w:w="5189"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 xml:space="preserve">предельное количество этажей, </w:t>
            </w:r>
            <w:proofErr w:type="spellStart"/>
            <w:r w:rsidRPr="004F791F">
              <w:rPr>
                <w:rFonts w:eastAsia="Times New Roman"/>
                <w:color w:val="auto"/>
                <w:spacing w:val="0"/>
                <w:sz w:val="22"/>
                <w:szCs w:val="22"/>
                <w:lang w:eastAsia="ru-RU"/>
              </w:rPr>
              <w:t>эт</w:t>
            </w:r>
            <w:proofErr w:type="spellEnd"/>
            <w:r w:rsidRPr="004F791F">
              <w:rPr>
                <w:rFonts w:eastAsia="Times New Roman"/>
                <w:color w:val="auto"/>
                <w:spacing w:val="0"/>
                <w:sz w:val="22"/>
                <w:szCs w:val="22"/>
                <w:lang w:eastAsia="ru-RU"/>
              </w:rPr>
              <w:t>.</w:t>
            </w:r>
          </w:p>
        </w:tc>
        <w:tc>
          <w:tcPr>
            <w:tcW w:w="1699" w:type="dxa"/>
            <w:gridSpan w:val="2"/>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3.2</w:t>
            </w:r>
          </w:p>
        </w:tc>
        <w:tc>
          <w:tcPr>
            <w:tcW w:w="5189"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предельная высота зданий, строений, сооружений, м</w:t>
            </w:r>
          </w:p>
        </w:tc>
        <w:tc>
          <w:tcPr>
            <w:tcW w:w="1699" w:type="dxa"/>
            <w:gridSpan w:val="2"/>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12</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4</w:t>
            </w:r>
          </w:p>
        </w:tc>
        <w:tc>
          <w:tcPr>
            <w:tcW w:w="5199"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89"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color w:val="auto"/>
                <w:spacing w:val="0"/>
                <w:sz w:val="22"/>
                <w:szCs w:val="22"/>
                <w:lang w:eastAsia="ru-RU"/>
              </w:rPr>
              <w:t>35</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5</w:t>
            </w:r>
          </w:p>
        </w:tc>
        <w:tc>
          <w:tcPr>
            <w:tcW w:w="8612" w:type="dxa"/>
            <w:gridSpan w:val="5"/>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иные предельные параметры разрешенного строительства, реконструкции объектов капитального строительства:</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5.1</w:t>
            </w:r>
          </w:p>
        </w:tc>
        <w:tc>
          <w:tcPr>
            <w:tcW w:w="8612" w:type="dxa"/>
            <w:gridSpan w:val="5"/>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Минимальное расстояние между жилыми домами – 6 метров</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5.2</w:t>
            </w:r>
          </w:p>
        </w:tc>
        <w:tc>
          <w:tcPr>
            <w:tcW w:w="8612" w:type="dxa"/>
            <w:gridSpan w:val="5"/>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Требования к ограждениям земельных участков:</w:t>
            </w:r>
          </w:p>
          <w:p w:rsidR="004F791F" w:rsidRPr="004F791F" w:rsidRDefault="004F791F" w:rsidP="0089340A">
            <w:pPr>
              <w:tabs>
                <w:tab w:val="num" w:pos="540"/>
              </w:tabs>
              <w:rPr>
                <w:rFonts w:eastAsia="Times New Roman"/>
                <w:color w:val="auto"/>
                <w:spacing w:val="0"/>
                <w:sz w:val="22"/>
                <w:szCs w:val="22"/>
                <w:lang w:eastAsia="ru-RU"/>
              </w:rPr>
            </w:pPr>
            <w:r w:rsidRPr="004F791F">
              <w:rPr>
                <w:rFonts w:eastAsia="Times New Roman"/>
                <w:color w:val="auto"/>
                <w:spacing w:val="0"/>
                <w:sz w:val="22"/>
                <w:szCs w:val="22"/>
                <w:lang w:eastAsia="ru-RU"/>
              </w:rPr>
              <w:t>- со стороны улиц ограждения должны быть прозрачными;</w:t>
            </w:r>
          </w:p>
          <w:p w:rsidR="004F791F" w:rsidRPr="004F791F" w:rsidRDefault="004F791F" w:rsidP="0089340A">
            <w:pPr>
              <w:tabs>
                <w:tab w:val="num" w:pos="540"/>
              </w:tabs>
              <w:rPr>
                <w:rFonts w:eastAsia="Times New Roman"/>
                <w:color w:val="auto"/>
                <w:spacing w:val="0"/>
                <w:sz w:val="22"/>
                <w:szCs w:val="22"/>
                <w:lang w:eastAsia="ru-RU"/>
              </w:rPr>
            </w:pPr>
            <w:r w:rsidRPr="004F791F">
              <w:rPr>
                <w:rFonts w:eastAsia="Times New Roman"/>
                <w:color w:val="auto"/>
                <w:spacing w:val="0"/>
                <w:sz w:val="22"/>
                <w:szCs w:val="22"/>
                <w:lang w:eastAsia="ru-RU"/>
              </w:rPr>
              <w:t xml:space="preserve">- характер ограждения и его высота должны быть единообразными как минимум на - протяжении одного квартала с обеих сторон; </w:t>
            </w:r>
          </w:p>
          <w:p w:rsidR="004F791F" w:rsidRPr="004F791F" w:rsidRDefault="004F791F" w:rsidP="0089340A">
            <w:pPr>
              <w:tabs>
                <w:tab w:val="num" w:pos="540"/>
              </w:tabs>
              <w:rPr>
                <w:rFonts w:eastAsia="Times New Roman"/>
                <w:color w:val="auto"/>
                <w:spacing w:val="0"/>
                <w:sz w:val="22"/>
                <w:szCs w:val="22"/>
                <w:lang w:eastAsia="ru-RU"/>
              </w:rPr>
            </w:pPr>
            <w:r w:rsidRPr="004F791F">
              <w:rPr>
                <w:rFonts w:eastAsia="Times New Roman"/>
                <w:color w:val="auto"/>
                <w:spacing w:val="0"/>
                <w:sz w:val="22"/>
                <w:szCs w:val="22"/>
                <w:lang w:eastAsia="ru-RU"/>
              </w:rPr>
              <w:lastRenderedPageBreak/>
              <w:t>- ограждения с целью минимального затенения территории соседних земельных участков должны быть сетчатые или решетчатые;</w:t>
            </w:r>
          </w:p>
          <w:p w:rsidR="004F791F" w:rsidRPr="004F791F" w:rsidRDefault="004F791F" w:rsidP="0089340A">
            <w:pPr>
              <w:tabs>
                <w:tab w:val="num" w:pos="540"/>
              </w:tabs>
              <w:rPr>
                <w:rFonts w:eastAsia="Times New Roman"/>
                <w:color w:val="auto"/>
                <w:spacing w:val="0"/>
                <w:sz w:val="22"/>
                <w:szCs w:val="22"/>
                <w:lang w:eastAsia="ru-RU"/>
              </w:rPr>
            </w:pPr>
            <w:r w:rsidRPr="004F791F">
              <w:rPr>
                <w:rFonts w:eastAsia="Times New Roman"/>
                <w:color w:val="auto"/>
                <w:spacing w:val="0"/>
                <w:sz w:val="22"/>
                <w:szCs w:val="22"/>
                <w:lang w:eastAsia="ru-RU"/>
              </w:rPr>
              <w:t>- максимальная высота ограждений земельных участков – 1,8 метра.</w:t>
            </w:r>
          </w:p>
        </w:tc>
      </w:tr>
    </w:tbl>
    <w:p w:rsidR="004F791F" w:rsidRPr="00AA4DB5" w:rsidRDefault="004F791F" w:rsidP="0089340A">
      <w:pPr>
        <w:keepNext/>
        <w:widowControl w:val="0"/>
        <w:ind w:firstLine="539"/>
        <w:jc w:val="both"/>
        <w:rPr>
          <w:rFonts w:eastAsia="Times New Roman"/>
          <w:snapToGrid w:val="0"/>
          <w:color w:val="auto"/>
          <w:spacing w:val="0"/>
          <w:szCs w:val="20"/>
          <w:lang w:eastAsia="ru-RU"/>
        </w:rPr>
      </w:pPr>
    </w:p>
    <w:p w:rsidR="004F791F" w:rsidRPr="00AA4DB5" w:rsidRDefault="00AA4DB5" w:rsidP="0089340A">
      <w:pPr>
        <w:keepNext/>
        <w:widowControl w:val="0"/>
        <w:ind w:firstLine="539"/>
        <w:jc w:val="both"/>
        <w:rPr>
          <w:rFonts w:eastAsia="Times New Roman"/>
          <w:snapToGrid w:val="0"/>
          <w:color w:val="auto"/>
          <w:spacing w:val="0"/>
          <w:sz w:val="24"/>
          <w:lang w:eastAsia="ru-RU"/>
        </w:rPr>
      </w:pPr>
      <w:r w:rsidRPr="00AA4DB5">
        <w:rPr>
          <w:rFonts w:eastAsia="Times New Roman"/>
          <w:snapToGrid w:val="0"/>
          <w:color w:val="auto"/>
          <w:spacing w:val="0"/>
          <w:sz w:val="24"/>
          <w:lang w:eastAsia="ru-RU"/>
        </w:rPr>
        <w:t xml:space="preserve">9.2.2. </w:t>
      </w:r>
      <w:r w:rsidR="004F791F" w:rsidRPr="00AA4DB5">
        <w:rPr>
          <w:rFonts w:eastAsia="Times New Roman"/>
          <w:snapToGrid w:val="0"/>
          <w:color w:val="auto"/>
          <w:spacing w:val="0"/>
          <w:sz w:val="24"/>
          <w:lang w:eastAsia="ru-RU"/>
        </w:rPr>
        <w:t>Ж-2 Зона застро</w:t>
      </w:r>
      <w:r>
        <w:rPr>
          <w:rFonts w:eastAsia="Times New Roman"/>
          <w:snapToGrid w:val="0"/>
          <w:color w:val="auto"/>
          <w:spacing w:val="0"/>
          <w:sz w:val="24"/>
          <w:lang w:eastAsia="ru-RU"/>
        </w:rPr>
        <w:t>йки малоэтажными жилыми домами.</w:t>
      </w:r>
    </w:p>
    <w:p w:rsidR="004F791F" w:rsidRPr="004F791F" w:rsidRDefault="004F791F" w:rsidP="0089340A">
      <w:pPr>
        <w:keepNext/>
        <w:widowControl w:val="0"/>
        <w:ind w:firstLine="53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Зона ма</w:t>
      </w:r>
      <w:r w:rsidR="00AA4DB5">
        <w:rPr>
          <w:rFonts w:eastAsia="Times New Roman"/>
          <w:snapToGrid w:val="0"/>
          <w:color w:val="auto"/>
          <w:spacing w:val="0"/>
          <w:sz w:val="24"/>
          <w:lang w:eastAsia="ru-RU"/>
        </w:rPr>
        <w:t>лоэтажной жилой застройки в 1-</w:t>
      </w:r>
      <w:r w:rsidRPr="004F791F">
        <w:rPr>
          <w:rFonts w:eastAsia="Times New Roman"/>
          <w:snapToGrid w:val="0"/>
          <w:color w:val="auto"/>
          <w:spacing w:val="0"/>
          <w:sz w:val="24"/>
          <w:lang w:eastAsia="ru-RU"/>
        </w:rPr>
        <w:t>4 этажа (включая мансардный) выделена для обеспечения правовых условий размещения многоквартирных жилых домов не выше 4 этажей жилых домов, а</w:t>
      </w:r>
      <w:r w:rsidR="00AA4DB5">
        <w:rPr>
          <w:rFonts w:eastAsia="Times New Roman"/>
          <w:snapToGrid w:val="0"/>
          <w:color w:val="auto"/>
          <w:spacing w:val="0"/>
          <w:sz w:val="24"/>
          <w:lang w:eastAsia="ru-RU"/>
        </w:rPr>
        <w:t xml:space="preserve"> также блокированной застройки.</w:t>
      </w:r>
    </w:p>
    <w:p w:rsidR="004F791F" w:rsidRPr="004F791F" w:rsidRDefault="006B6A63" w:rsidP="0089340A">
      <w:pPr>
        <w:widowControl w:val="0"/>
        <w:ind w:firstLine="540"/>
        <w:jc w:val="both"/>
        <w:rPr>
          <w:rFonts w:eastAsia="Times New Roman"/>
          <w:b/>
          <w:snapToGrid w:val="0"/>
          <w:color w:val="auto"/>
          <w:spacing w:val="0"/>
          <w:sz w:val="24"/>
          <w:lang w:eastAsia="ru-RU"/>
        </w:rPr>
      </w:pPr>
      <w:r>
        <w:rPr>
          <w:rFonts w:eastAsia="Times New Roman"/>
          <w:snapToGrid w:val="0"/>
          <w:color w:val="auto"/>
          <w:spacing w:val="0"/>
          <w:sz w:val="24"/>
          <w:lang w:eastAsia="ru-RU"/>
        </w:rPr>
        <w:t>9.2.</w:t>
      </w:r>
      <w:r w:rsidRPr="006B6A63">
        <w:rPr>
          <w:rFonts w:eastAsia="Times New Roman"/>
          <w:snapToGrid w:val="0"/>
          <w:color w:val="auto"/>
          <w:spacing w:val="0"/>
          <w:sz w:val="24"/>
          <w:lang w:eastAsia="ru-RU"/>
        </w:rPr>
        <w:t xml:space="preserve">2.1. </w:t>
      </w:r>
      <w:r w:rsidR="004F791F" w:rsidRPr="006B6A63">
        <w:rPr>
          <w:rFonts w:eastAsia="Times New Roman"/>
          <w:snapToGrid w:val="0"/>
          <w:color w:val="auto"/>
          <w:spacing w:val="0"/>
          <w:sz w:val="24"/>
          <w:lang w:eastAsia="ru-RU"/>
        </w:rPr>
        <w:t>Основные виды разрешенного использования:</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Малоэтажная многоквартирная жилая застройка</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Блокированная жилая застройка</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Дошкольное, начальное и среднее общее образование</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Гостиничное обслуживание</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Бытовое обслуживание</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Магазины</w:t>
      </w:r>
      <w:r w:rsidR="0057116C">
        <w:rPr>
          <w:rFonts w:eastAsia="Times New Roman"/>
          <w:snapToGrid w:val="0"/>
          <w:color w:val="auto"/>
          <w:spacing w:val="0"/>
          <w:sz w:val="24"/>
          <w:lang w:eastAsia="ru-RU"/>
        </w:rPr>
        <w:t>;</w:t>
      </w:r>
    </w:p>
    <w:p w:rsidR="0057116C" w:rsidRDefault="0057116C" w:rsidP="0057116C">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Общественное питание;</w:t>
      </w:r>
    </w:p>
    <w:p w:rsidR="004F791F" w:rsidRPr="004F791F" w:rsidRDefault="004F791F" w:rsidP="0057116C">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Деловое управление</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Амбулаторно-поликлиническое обслуживание</w:t>
      </w:r>
      <w:r w:rsidR="0057116C">
        <w:rPr>
          <w:rFonts w:eastAsia="Times New Roman"/>
          <w:snapToGrid w:val="0"/>
          <w:color w:val="auto"/>
          <w:spacing w:val="0"/>
          <w:sz w:val="24"/>
          <w:lang w:eastAsia="ru-RU"/>
        </w:rPr>
        <w:t>.</w:t>
      </w:r>
    </w:p>
    <w:p w:rsidR="004F791F" w:rsidRPr="0057116C" w:rsidRDefault="0057116C" w:rsidP="0089340A">
      <w:pPr>
        <w:widowControl w:val="0"/>
        <w:ind w:firstLine="540"/>
        <w:jc w:val="both"/>
        <w:rPr>
          <w:rFonts w:eastAsia="Times New Roman"/>
          <w:snapToGrid w:val="0"/>
          <w:color w:val="auto"/>
          <w:spacing w:val="0"/>
          <w:sz w:val="24"/>
          <w:lang w:eastAsia="ru-RU"/>
        </w:rPr>
      </w:pPr>
      <w:r w:rsidRPr="0057116C">
        <w:rPr>
          <w:rFonts w:eastAsia="Times New Roman"/>
          <w:snapToGrid w:val="0"/>
          <w:color w:val="auto"/>
          <w:spacing w:val="0"/>
          <w:sz w:val="24"/>
          <w:lang w:eastAsia="ru-RU"/>
        </w:rPr>
        <w:t xml:space="preserve">9.2.2.2. </w:t>
      </w:r>
      <w:r w:rsidR="004F791F" w:rsidRPr="0057116C">
        <w:rPr>
          <w:rFonts w:eastAsia="Times New Roman"/>
          <w:snapToGrid w:val="0"/>
          <w:color w:val="auto"/>
          <w:spacing w:val="0"/>
          <w:sz w:val="24"/>
          <w:lang w:eastAsia="ru-RU"/>
        </w:rPr>
        <w:t xml:space="preserve">Вспомогательные виды разрешенного использования: </w:t>
      </w:r>
    </w:p>
    <w:p w:rsidR="004F791F" w:rsidRPr="0057116C" w:rsidRDefault="004F791F" w:rsidP="0089340A">
      <w:pPr>
        <w:widowControl w:val="0"/>
        <w:ind w:firstLine="540"/>
        <w:jc w:val="both"/>
        <w:rPr>
          <w:rFonts w:eastAsia="Times New Roman"/>
          <w:snapToGrid w:val="0"/>
          <w:color w:val="auto"/>
          <w:spacing w:val="0"/>
          <w:sz w:val="24"/>
          <w:lang w:eastAsia="ru-RU"/>
        </w:rPr>
      </w:pPr>
      <w:r w:rsidRPr="0057116C">
        <w:rPr>
          <w:rFonts w:eastAsia="Times New Roman"/>
          <w:snapToGrid w:val="0"/>
          <w:color w:val="auto"/>
          <w:spacing w:val="0"/>
          <w:sz w:val="24"/>
          <w:lang w:eastAsia="ru-RU"/>
        </w:rPr>
        <w:t>Земельные участки (территории) общего пользования</w:t>
      </w:r>
      <w:r w:rsidR="0057116C" w:rsidRPr="0057116C">
        <w:rPr>
          <w:rFonts w:eastAsia="Times New Roman"/>
          <w:snapToGrid w:val="0"/>
          <w:color w:val="auto"/>
          <w:spacing w:val="0"/>
          <w:sz w:val="24"/>
          <w:lang w:eastAsia="ru-RU"/>
        </w:rPr>
        <w:t>.</w:t>
      </w:r>
    </w:p>
    <w:p w:rsidR="004F791F" w:rsidRPr="0057116C" w:rsidRDefault="0057116C" w:rsidP="0089340A">
      <w:pPr>
        <w:widowControl w:val="0"/>
        <w:ind w:firstLine="540"/>
        <w:jc w:val="both"/>
        <w:rPr>
          <w:rFonts w:eastAsia="Times New Roman"/>
          <w:snapToGrid w:val="0"/>
          <w:color w:val="auto"/>
          <w:spacing w:val="0"/>
          <w:sz w:val="24"/>
          <w:lang w:eastAsia="ru-RU"/>
        </w:rPr>
      </w:pPr>
      <w:r w:rsidRPr="0057116C">
        <w:rPr>
          <w:rFonts w:eastAsia="Times New Roman"/>
          <w:snapToGrid w:val="0"/>
          <w:color w:val="auto"/>
          <w:spacing w:val="0"/>
          <w:sz w:val="24"/>
          <w:lang w:eastAsia="ru-RU"/>
        </w:rPr>
        <w:t xml:space="preserve">9.2.2.3. </w:t>
      </w:r>
      <w:r w:rsidR="004F791F" w:rsidRPr="0057116C">
        <w:rPr>
          <w:rFonts w:eastAsia="Times New Roman"/>
          <w:snapToGrid w:val="0"/>
          <w:color w:val="auto"/>
          <w:spacing w:val="0"/>
          <w:sz w:val="24"/>
          <w:lang w:eastAsia="ru-RU"/>
        </w:rPr>
        <w:t>Условно разрешенные виды использования:</w:t>
      </w:r>
    </w:p>
    <w:p w:rsidR="004F791F" w:rsidRPr="0057116C" w:rsidRDefault="004F791F" w:rsidP="0089340A">
      <w:pPr>
        <w:widowControl w:val="0"/>
        <w:ind w:firstLine="540"/>
        <w:jc w:val="both"/>
        <w:rPr>
          <w:rFonts w:eastAsia="Times New Roman"/>
          <w:snapToGrid w:val="0"/>
          <w:color w:val="auto"/>
          <w:spacing w:val="0"/>
          <w:sz w:val="24"/>
          <w:lang w:eastAsia="ru-RU"/>
        </w:rPr>
      </w:pPr>
      <w:r w:rsidRPr="0057116C">
        <w:rPr>
          <w:rFonts w:eastAsia="Times New Roman"/>
          <w:snapToGrid w:val="0"/>
          <w:color w:val="auto"/>
          <w:spacing w:val="0"/>
          <w:sz w:val="24"/>
          <w:lang w:eastAsia="ru-RU"/>
        </w:rPr>
        <w:t>Для индивидуального жилищного строительства</w:t>
      </w:r>
      <w:r w:rsidR="0057116C" w:rsidRP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внутреннего правопорядка</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Культурное развитие</w:t>
      </w:r>
      <w:r w:rsidR="0057116C">
        <w:rPr>
          <w:rFonts w:eastAsia="Times New Roman"/>
          <w:snapToGrid w:val="0"/>
          <w:color w:val="auto"/>
          <w:spacing w:val="0"/>
          <w:sz w:val="24"/>
          <w:lang w:eastAsia="ru-RU"/>
        </w:rPr>
        <w:t>;</w:t>
      </w:r>
    </w:p>
    <w:p w:rsidR="004F791F" w:rsidRPr="004F791F" w:rsidRDefault="0057116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Религиозное использование;</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Рынки</w:t>
      </w:r>
      <w:r w:rsidR="0057116C">
        <w:rPr>
          <w:rFonts w:eastAsia="Times New Roman"/>
          <w:snapToGrid w:val="0"/>
          <w:color w:val="auto"/>
          <w:spacing w:val="0"/>
          <w:sz w:val="24"/>
          <w:lang w:eastAsia="ru-RU"/>
        </w:rPr>
        <w:t>;</w:t>
      </w:r>
    </w:p>
    <w:p w:rsidR="0057116C" w:rsidRDefault="0057116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Ремонт автомобилей;</w:t>
      </w:r>
    </w:p>
    <w:p w:rsidR="004F791F" w:rsidRPr="004F791F" w:rsidRDefault="0057116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А</w:t>
      </w:r>
      <w:r w:rsidR="004F791F" w:rsidRPr="004F791F">
        <w:rPr>
          <w:rFonts w:eastAsia="Times New Roman"/>
          <w:snapToGrid w:val="0"/>
          <w:color w:val="auto"/>
          <w:spacing w:val="0"/>
          <w:sz w:val="24"/>
          <w:lang w:eastAsia="ru-RU"/>
        </w:rPr>
        <w:t>втомобильные мойки</w:t>
      </w:r>
      <w:r>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Спорт</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Амбулаторное ветеринарное обслуживание</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Социальное обслуживание</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Хранение автотранспорта</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Банковская и страховая деятельность</w:t>
      </w:r>
      <w:r w:rsidR="0057116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Общественное управление</w:t>
      </w:r>
      <w:r w:rsidR="0057116C">
        <w:rPr>
          <w:rFonts w:eastAsia="Times New Roman"/>
          <w:snapToGrid w:val="0"/>
          <w:color w:val="auto"/>
          <w:spacing w:val="0"/>
          <w:sz w:val="24"/>
          <w:lang w:eastAsia="ru-RU"/>
        </w:rPr>
        <w:t>;</w:t>
      </w:r>
    </w:p>
    <w:p w:rsidR="004F791F" w:rsidRPr="0057116C" w:rsidRDefault="004F791F" w:rsidP="0089340A">
      <w:pPr>
        <w:widowControl w:val="0"/>
        <w:ind w:firstLine="540"/>
        <w:jc w:val="both"/>
        <w:rPr>
          <w:rFonts w:eastAsia="Times New Roman"/>
          <w:snapToGrid w:val="0"/>
          <w:color w:val="auto"/>
          <w:spacing w:val="0"/>
          <w:sz w:val="24"/>
          <w:lang w:eastAsia="ru-RU"/>
        </w:rPr>
      </w:pPr>
      <w:r w:rsidRPr="0057116C">
        <w:rPr>
          <w:rFonts w:eastAsia="Times New Roman"/>
          <w:snapToGrid w:val="0"/>
          <w:color w:val="auto"/>
          <w:spacing w:val="0"/>
          <w:sz w:val="24"/>
          <w:lang w:eastAsia="ru-RU"/>
        </w:rPr>
        <w:t>Коммунальное обслуживание</w:t>
      </w:r>
      <w:r w:rsidR="0057116C" w:rsidRPr="0057116C">
        <w:rPr>
          <w:rFonts w:eastAsia="Times New Roman"/>
          <w:snapToGrid w:val="0"/>
          <w:color w:val="auto"/>
          <w:spacing w:val="0"/>
          <w:sz w:val="24"/>
          <w:lang w:eastAsia="ru-RU"/>
        </w:rPr>
        <w:t>;</w:t>
      </w:r>
    </w:p>
    <w:p w:rsidR="004F791F" w:rsidRPr="0057116C" w:rsidRDefault="004F791F" w:rsidP="0089340A">
      <w:pPr>
        <w:widowControl w:val="0"/>
        <w:ind w:firstLine="540"/>
        <w:jc w:val="both"/>
        <w:rPr>
          <w:rFonts w:eastAsia="Times New Roman"/>
          <w:snapToGrid w:val="0"/>
          <w:color w:val="auto"/>
          <w:spacing w:val="0"/>
          <w:sz w:val="24"/>
          <w:lang w:eastAsia="ru-RU"/>
        </w:rPr>
      </w:pPr>
      <w:r w:rsidRPr="0057116C">
        <w:rPr>
          <w:rFonts w:eastAsia="Times New Roman"/>
          <w:snapToGrid w:val="0"/>
          <w:color w:val="auto"/>
          <w:spacing w:val="0"/>
          <w:sz w:val="24"/>
          <w:lang w:eastAsia="ru-RU"/>
        </w:rPr>
        <w:t>Ведение огородничества</w:t>
      </w:r>
      <w:r w:rsidR="0057116C" w:rsidRPr="0057116C">
        <w:rPr>
          <w:rFonts w:eastAsia="Times New Roman"/>
          <w:snapToGrid w:val="0"/>
          <w:color w:val="auto"/>
          <w:spacing w:val="0"/>
          <w:sz w:val="24"/>
          <w:lang w:eastAsia="ru-RU"/>
        </w:rPr>
        <w:t>.</w:t>
      </w:r>
    </w:p>
    <w:p w:rsidR="004F791F" w:rsidRDefault="0057116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9.2.2.4.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Ж-2:</w:t>
      </w:r>
    </w:p>
    <w:p w:rsidR="00E91BA8" w:rsidRPr="004F791F" w:rsidRDefault="00E91BA8" w:rsidP="0089340A">
      <w:pPr>
        <w:widowControl w:val="0"/>
        <w:ind w:firstLine="540"/>
        <w:jc w:val="both"/>
        <w:rPr>
          <w:rFonts w:eastAsia="Times New Roman"/>
          <w:snapToGrid w:val="0"/>
          <w:color w:val="auto"/>
          <w:spacing w:val="0"/>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244"/>
        <w:gridCol w:w="1644"/>
        <w:gridCol w:w="1723"/>
      </w:tblGrid>
      <w:tr w:rsidR="004F791F" w:rsidRPr="004F791F" w:rsidTr="004F791F">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 п/п</w:t>
            </w:r>
          </w:p>
        </w:tc>
        <w:tc>
          <w:tcPr>
            <w:tcW w:w="524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4"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3"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c>
          <w:tcPr>
            <w:tcW w:w="675"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4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367"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color w:val="auto"/>
                <w:spacing w:val="0"/>
                <w:sz w:val="22"/>
                <w:szCs w:val="22"/>
                <w:lang w:eastAsia="ru-RU"/>
              </w:rPr>
              <w:t>в соответствии с документацией по планировке территории</w:t>
            </w:r>
          </w:p>
        </w:tc>
      </w:tr>
      <w:tr w:rsidR="004F791F" w:rsidRPr="004F791F" w:rsidTr="004F791F">
        <w:trPr>
          <w:trHeight w:val="513"/>
        </w:trPr>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2</w:t>
            </w:r>
          </w:p>
        </w:tc>
        <w:tc>
          <w:tcPr>
            <w:tcW w:w="524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44" w:type="dxa"/>
            <w:shd w:val="clear" w:color="auto" w:fill="auto"/>
          </w:tcPr>
          <w:p w:rsidR="004F791F" w:rsidRPr="004F791F" w:rsidRDefault="004F791F" w:rsidP="0089340A">
            <w:pPr>
              <w:jc w:val="center"/>
              <w:rPr>
                <w:rFonts w:eastAsia="Times New Roman"/>
                <w:color w:val="auto"/>
                <w:spacing w:val="0"/>
                <w:sz w:val="22"/>
                <w:szCs w:val="22"/>
                <w:lang w:val="en-US" w:eastAsia="ru-RU"/>
              </w:rPr>
            </w:pPr>
            <w:r w:rsidRPr="004F791F">
              <w:rPr>
                <w:rFonts w:eastAsia="Times New Roman"/>
                <w:color w:val="auto"/>
                <w:spacing w:val="0"/>
                <w:sz w:val="22"/>
                <w:szCs w:val="22"/>
                <w:lang w:eastAsia="ru-RU"/>
              </w:rPr>
              <w:t>3</w:t>
            </w:r>
          </w:p>
        </w:tc>
        <w:tc>
          <w:tcPr>
            <w:tcW w:w="172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lastRenderedPageBreak/>
              <w:t>3</w:t>
            </w:r>
          </w:p>
        </w:tc>
        <w:tc>
          <w:tcPr>
            <w:tcW w:w="8611" w:type="dxa"/>
            <w:gridSpan w:val="3"/>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r>
      <w:tr w:rsidR="004F791F" w:rsidRPr="004F791F" w:rsidTr="004F791F">
        <w:tc>
          <w:tcPr>
            <w:tcW w:w="675" w:type="dxa"/>
            <w:shd w:val="clear" w:color="auto" w:fill="auto"/>
          </w:tcPr>
          <w:p w:rsidR="004F791F" w:rsidRPr="004F791F" w:rsidRDefault="004F791F" w:rsidP="0089340A">
            <w:pPr>
              <w:rPr>
                <w:rFonts w:eastAsia="Times New Roman"/>
                <w:color w:val="auto"/>
                <w:spacing w:val="0"/>
                <w:sz w:val="20"/>
                <w:szCs w:val="20"/>
                <w:lang w:eastAsia="ru-RU"/>
              </w:rPr>
            </w:pPr>
            <w:r w:rsidRPr="004F791F">
              <w:rPr>
                <w:rFonts w:eastAsia="Times New Roman"/>
                <w:color w:val="auto"/>
                <w:spacing w:val="0"/>
                <w:sz w:val="20"/>
                <w:szCs w:val="20"/>
                <w:lang w:eastAsia="ru-RU"/>
              </w:rPr>
              <w:t>3.1</w:t>
            </w:r>
          </w:p>
        </w:tc>
        <w:tc>
          <w:tcPr>
            <w:tcW w:w="524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 xml:space="preserve">предельная высота зданий, строений, сооружений, м </w:t>
            </w:r>
          </w:p>
          <w:p w:rsidR="004F791F" w:rsidRPr="004F791F" w:rsidRDefault="004F791F" w:rsidP="0089340A">
            <w:pPr>
              <w:rPr>
                <w:rFonts w:eastAsia="Times New Roman"/>
                <w:color w:val="auto"/>
                <w:spacing w:val="0"/>
                <w:sz w:val="22"/>
                <w:szCs w:val="22"/>
                <w:lang w:eastAsia="ru-RU"/>
              </w:rPr>
            </w:pPr>
          </w:p>
        </w:tc>
        <w:tc>
          <w:tcPr>
            <w:tcW w:w="164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15</w:t>
            </w:r>
          </w:p>
        </w:tc>
      </w:tr>
      <w:tr w:rsidR="004F791F" w:rsidRPr="004F791F" w:rsidTr="004F791F">
        <w:tc>
          <w:tcPr>
            <w:tcW w:w="675" w:type="dxa"/>
            <w:shd w:val="clear" w:color="auto" w:fill="auto"/>
          </w:tcPr>
          <w:p w:rsidR="004F791F" w:rsidRPr="004F791F" w:rsidRDefault="004F791F" w:rsidP="0089340A">
            <w:pPr>
              <w:rPr>
                <w:rFonts w:eastAsia="Times New Roman"/>
                <w:color w:val="auto"/>
                <w:spacing w:val="0"/>
                <w:sz w:val="20"/>
                <w:szCs w:val="20"/>
                <w:lang w:eastAsia="ru-RU"/>
              </w:rPr>
            </w:pPr>
            <w:r w:rsidRPr="004F791F">
              <w:rPr>
                <w:rFonts w:eastAsia="Times New Roman"/>
                <w:color w:val="auto"/>
                <w:spacing w:val="0"/>
                <w:sz w:val="20"/>
                <w:szCs w:val="20"/>
                <w:lang w:eastAsia="ru-RU"/>
              </w:rPr>
              <w:t>3.2</w:t>
            </w:r>
          </w:p>
        </w:tc>
        <w:tc>
          <w:tcPr>
            <w:tcW w:w="524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 xml:space="preserve">предельное количество этажей, </w:t>
            </w:r>
            <w:proofErr w:type="spellStart"/>
            <w:r w:rsidRPr="004F791F">
              <w:rPr>
                <w:rFonts w:eastAsia="Times New Roman"/>
                <w:color w:val="auto"/>
                <w:spacing w:val="0"/>
                <w:sz w:val="22"/>
                <w:szCs w:val="22"/>
                <w:lang w:eastAsia="ru-RU"/>
              </w:rPr>
              <w:t>эт</w:t>
            </w:r>
            <w:proofErr w:type="spellEnd"/>
            <w:r w:rsidRPr="004F791F">
              <w:rPr>
                <w:rFonts w:eastAsia="Times New Roman"/>
                <w:color w:val="auto"/>
                <w:spacing w:val="0"/>
                <w:sz w:val="22"/>
                <w:szCs w:val="22"/>
                <w:lang w:eastAsia="ru-RU"/>
              </w:rPr>
              <w:t>.</w:t>
            </w:r>
          </w:p>
        </w:tc>
        <w:tc>
          <w:tcPr>
            <w:tcW w:w="164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4</w:t>
            </w:r>
          </w:p>
        </w:tc>
      </w:tr>
      <w:tr w:rsidR="004F791F" w:rsidRPr="004F791F" w:rsidTr="004F791F">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4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40</w:t>
            </w:r>
          </w:p>
        </w:tc>
      </w:tr>
    </w:tbl>
    <w:p w:rsidR="004F791F" w:rsidRPr="004F791F" w:rsidRDefault="004F791F" w:rsidP="0089340A">
      <w:pPr>
        <w:rPr>
          <w:rFonts w:ascii="Calibri" w:eastAsia="Times New Roman" w:hAnsi="Calibri" w:cs="Calibri"/>
          <w:color w:val="auto"/>
          <w:spacing w:val="0"/>
          <w:sz w:val="22"/>
          <w:szCs w:val="22"/>
          <w:lang w:eastAsia="ru-RU"/>
        </w:rPr>
      </w:pPr>
    </w:p>
    <w:p w:rsidR="004F791F" w:rsidRPr="00BA7FD2" w:rsidRDefault="00BA7FD2" w:rsidP="0089340A">
      <w:pPr>
        <w:widowControl w:val="0"/>
        <w:ind w:firstLine="540"/>
        <w:jc w:val="both"/>
        <w:rPr>
          <w:rFonts w:eastAsia="Times New Roman"/>
          <w:snapToGrid w:val="0"/>
          <w:color w:val="auto"/>
          <w:spacing w:val="0"/>
          <w:sz w:val="24"/>
          <w:lang w:eastAsia="ru-RU"/>
        </w:rPr>
      </w:pPr>
      <w:r w:rsidRPr="00BA7FD2">
        <w:rPr>
          <w:rFonts w:eastAsia="Times New Roman"/>
          <w:snapToGrid w:val="0"/>
          <w:color w:val="auto"/>
          <w:spacing w:val="0"/>
          <w:sz w:val="24"/>
          <w:lang w:eastAsia="ru-RU"/>
        </w:rPr>
        <w:t>9.2.3.</w:t>
      </w:r>
      <w:r w:rsidR="004F791F" w:rsidRPr="00BA7FD2">
        <w:rPr>
          <w:rFonts w:eastAsia="Times New Roman"/>
          <w:snapToGrid w:val="0"/>
          <w:color w:val="auto"/>
          <w:spacing w:val="0"/>
          <w:sz w:val="24"/>
          <w:lang w:eastAsia="ru-RU"/>
        </w:rPr>
        <w:t xml:space="preserve"> Ж-3 Зона застройки </w:t>
      </w:r>
      <w:proofErr w:type="spellStart"/>
      <w:r w:rsidR="004F791F" w:rsidRPr="00BA7FD2">
        <w:rPr>
          <w:rFonts w:eastAsia="Times New Roman"/>
          <w:snapToGrid w:val="0"/>
          <w:color w:val="auto"/>
          <w:spacing w:val="0"/>
          <w:sz w:val="24"/>
          <w:lang w:eastAsia="ru-RU"/>
        </w:rPr>
        <w:t>среднеэтажными</w:t>
      </w:r>
      <w:proofErr w:type="spellEnd"/>
      <w:r w:rsidR="004F791F" w:rsidRPr="00BA7FD2">
        <w:rPr>
          <w:rFonts w:eastAsia="Times New Roman"/>
          <w:snapToGrid w:val="0"/>
          <w:color w:val="auto"/>
          <w:spacing w:val="0"/>
          <w:sz w:val="24"/>
          <w:lang w:eastAsia="ru-RU"/>
        </w:rPr>
        <w:t xml:space="preserve"> жилы</w:t>
      </w:r>
      <w:r>
        <w:rPr>
          <w:rFonts w:eastAsia="Times New Roman"/>
          <w:snapToGrid w:val="0"/>
          <w:color w:val="auto"/>
          <w:spacing w:val="0"/>
          <w:sz w:val="24"/>
          <w:lang w:eastAsia="ru-RU"/>
        </w:rPr>
        <w:t>ми домами.</w:t>
      </w:r>
    </w:p>
    <w:p w:rsidR="004F791F" w:rsidRPr="004F791F" w:rsidRDefault="004F791F" w:rsidP="0089340A">
      <w:pPr>
        <w:widowControl w:val="0"/>
        <w:ind w:firstLine="540"/>
        <w:jc w:val="both"/>
        <w:rPr>
          <w:rFonts w:eastAsia="Times New Roman"/>
          <w:snapToGrid w:val="0"/>
          <w:color w:val="auto"/>
          <w:spacing w:val="0"/>
          <w:sz w:val="24"/>
          <w:lang w:eastAsia="ru-RU"/>
        </w:rPr>
      </w:pPr>
      <w:r w:rsidRPr="00BA7FD2">
        <w:rPr>
          <w:rFonts w:eastAsia="Times New Roman"/>
          <w:snapToGrid w:val="0"/>
          <w:color w:val="auto"/>
          <w:spacing w:val="0"/>
          <w:sz w:val="24"/>
          <w:lang w:eastAsia="ru-RU"/>
        </w:rPr>
        <w:t>Зона многоквартирной жилой застройки 5</w:t>
      </w:r>
      <w:r w:rsidR="00BA7FD2">
        <w:rPr>
          <w:rFonts w:eastAsia="Times New Roman"/>
          <w:snapToGrid w:val="0"/>
          <w:color w:val="auto"/>
          <w:spacing w:val="0"/>
          <w:sz w:val="24"/>
          <w:lang w:eastAsia="ru-RU"/>
        </w:rPr>
        <w:t>-</w:t>
      </w:r>
      <w:r w:rsidRPr="00BA7FD2">
        <w:rPr>
          <w:rFonts w:eastAsia="Times New Roman"/>
          <w:snapToGrid w:val="0"/>
          <w:color w:val="auto"/>
          <w:spacing w:val="0"/>
          <w:sz w:val="24"/>
          <w:lang w:eastAsia="ru-RU"/>
        </w:rPr>
        <w:t>8 этажей (включая</w:t>
      </w:r>
      <w:r w:rsidRPr="004F791F">
        <w:rPr>
          <w:rFonts w:eastAsia="Times New Roman"/>
          <w:snapToGrid w:val="0"/>
          <w:color w:val="auto"/>
          <w:spacing w:val="0"/>
          <w:sz w:val="24"/>
          <w:lang w:eastAsia="ru-RU"/>
        </w:rPr>
        <w:t xml:space="preserve"> мансардный) выделена для обеспечения правовых условий формирования кварталов многоквартирных жилых домов со средней плотностью застройки.</w:t>
      </w:r>
    </w:p>
    <w:p w:rsidR="004F791F" w:rsidRPr="00BA7FD2" w:rsidRDefault="00BA7FD2"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9.2.3.1. </w:t>
      </w:r>
      <w:r w:rsidR="004F791F" w:rsidRPr="00BA7FD2">
        <w:rPr>
          <w:rFonts w:eastAsia="Times New Roman"/>
          <w:snapToGrid w:val="0"/>
          <w:color w:val="auto"/>
          <w:spacing w:val="0"/>
          <w:sz w:val="24"/>
          <w:lang w:eastAsia="ru-RU"/>
        </w:rPr>
        <w:t>Основные виды разрешенного использования:</w:t>
      </w:r>
    </w:p>
    <w:p w:rsidR="004F791F" w:rsidRPr="004F791F" w:rsidRDefault="004F791F" w:rsidP="0089340A">
      <w:pPr>
        <w:widowControl w:val="0"/>
        <w:ind w:firstLine="540"/>
        <w:jc w:val="both"/>
        <w:rPr>
          <w:rFonts w:eastAsia="Times New Roman"/>
          <w:snapToGrid w:val="0"/>
          <w:color w:val="auto"/>
          <w:spacing w:val="0"/>
          <w:sz w:val="24"/>
          <w:lang w:eastAsia="ru-RU"/>
        </w:rPr>
      </w:pPr>
      <w:proofErr w:type="spellStart"/>
      <w:r w:rsidRPr="004F791F">
        <w:rPr>
          <w:rFonts w:eastAsia="Times New Roman"/>
          <w:snapToGrid w:val="0"/>
          <w:color w:val="auto"/>
          <w:spacing w:val="0"/>
          <w:sz w:val="24"/>
          <w:lang w:eastAsia="ru-RU"/>
        </w:rPr>
        <w:t>Ср</w:t>
      </w:r>
      <w:r w:rsidR="00BA7FD2">
        <w:rPr>
          <w:rFonts w:eastAsia="Times New Roman"/>
          <w:snapToGrid w:val="0"/>
          <w:color w:val="auto"/>
          <w:spacing w:val="0"/>
          <w:sz w:val="24"/>
          <w:lang w:eastAsia="ru-RU"/>
        </w:rPr>
        <w:t>еднеэтажная</w:t>
      </w:r>
      <w:proofErr w:type="spellEnd"/>
      <w:r w:rsidR="00BA7FD2">
        <w:rPr>
          <w:rFonts w:eastAsia="Times New Roman"/>
          <w:snapToGrid w:val="0"/>
          <w:color w:val="auto"/>
          <w:spacing w:val="0"/>
          <w:sz w:val="24"/>
          <w:lang w:eastAsia="ru-RU"/>
        </w:rPr>
        <w:t xml:space="preserve"> жилая застройка;</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Дошкольное, начальное и среднее общее образование</w:t>
      </w:r>
      <w:r w:rsidR="00BA7FD2">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color w:val="auto"/>
          <w:spacing w:val="0"/>
          <w:sz w:val="24"/>
          <w:lang w:eastAsia="ru-RU"/>
        </w:rPr>
      </w:pPr>
      <w:r w:rsidRPr="004F791F">
        <w:rPr>
          <w:rFonts w:eastAsia="Times New Roman"/>
          <w:color w:val="auto"/>
          <w:spacing w:val="0"/>
          <w:sz w:val="24"/>
          <w:lang w:eastAsia="ru-RU"/>
        </w:rPr>
        <w:t>Магазины</w:t>
      </w:r>
      <w:r w:rsidR="00BA7FD2">
        <w:rPr>
          <w:rFonts w:eastAsia="Times New Roman"/>
          <w:color w:val="auto"/>
          <w:spacing w:val="0"/>
          <w:sz w:val="24"/>
          <w:lang w:eastAsia="ru-RU"/>
        </w:rPr>
        <w:t>;</w:t>
      </w:r>
    </w:p>
    <w:p w:rsidR="004F791F" w:rsidRPr="004F791F" w:rsidRDefault="004F791F" w:rsidP="0089340A">
      <w:pPr>
        <w:widowControl w:val="0"/>
        <w:ind w:firstLine="540"/>
        <w:jc w:val="both"/>
        <w:rPr>
          <w:rFonts w:eastAsia="Times New Roman"/>
          <w:color w:val="auto"/>
          <w:spacing w:val="0"/>
          <w:sz w:val="24"/>
          <w:lang w:eastAsia="ru-RU"/>
        </w:rPr>
      </w:pPr>
      <w:r w:rsidRPr="004F791F">
        <w:rPr>
          <w:rFonts w:eastAsia="Times New Roman" w:cs="Calibri"/>
          <w:color w:val="auto"/>
          <w:spacing w:val="0"/>
          <w:sz w:val="24"/>
          <w:lang w:eastAsia="ru-RU"/>
        </w:rPr>
        <w:t>Амбулаторно-поликлиническое обслуживание</w:t>
      </w:r>
      <w:r w:rsidR="00BA7FD2">
        <w:rPr>
          <w:rFonts w:eastAsia="Times New Roman" w:cs="Calibri"/>
          <w:color w:val="auto"/>
          <w:spacing w:val="0"/>
          <w:sz w:val="24"/>
          <w:lang w:eastAsia="ru-RU"/>
        </w:rPr>
        <w:t>;</w:t>
      </w:r>
    </w:p>
    <w:p w:rsidR="004F791F" w:rsidRPr="004F791F" w:rsidRDefault="004F791F" w:rsidP="0089340A">
      <w:pPr>
        <w:widowControl w:val="0"/>
        <w:ind w:firstLine="540"/>
        <w:jc w:val="both"/>
        <w:rPr>
          <w:rFonts w:eastAsia="Times New Roman"/>
          <w:color w:val="auto"/>
          <w:spacing w:val="0"/>
          <w:sz w:val="24"/>
          <w:lang w:eastAsia="ru-RU"/>
        </w:rPr>
      </w:pPr>
      <w:r w:rsidRPr="004F791F">
        <w:rPr>
          <w:rFonts w:eastAsia="Times New Roman"/>
          <w:color w:val="auto"/>
          <w:spacing w:val="0"/>
          <w:sz w:val="24"/>
          <w:lang w:eastAsia="ru-RU"/>
        </w:rPr>
        <w:t>Бытовое обслуживание</w:t>
      </w:r>
      <w:r w:rsidR="00BA7FD2">
        <w:rPr>
          <w:rFonts w:eastAsia="Times New Roman"/>
          <w:color w:val="auto"/>
          <w:spacing w:val="0"/>
          <w:sz w:val="24"/>
          <w:lang w:eastAsia="ru-RU"/>
        </w:rPr>
        <w:t>;</w:t>
      </w:r>
    </w:p>
    <w:p w:rsidR="004F791F" w:rsidRPr="004F791F" w:rsidRDefault="004F791F" w:rsidP="0089340A">
      <w:pPr>
        <w:widowControl w:val="0"/>
        <w:ind w:firstLine="540"/>
        <w:jc w:val="both"/>
        <w:rPr>
          <w:rFonts w:eastAsia="Times New Roman"/>
          <w:color w:val="auto"/>
          <w:spacing w:val="0"/>
          <w:sz w:val="24"/>
          <w:lang w:eastAsia="ru-RU"/>
        </w:rPr>
      </w:pPr>
      <w:r w:rsidRPr="004F791F">
        <w:rPr>
          <w:rFonts w:eastAsia="Times New Roman"/>
          <w:color w:val="auto"/>
          <w:spacing w:val="0"/>
          <w:sz w:val="24"/>
          <w:lang w:eastAsia="ru-RU"/>
        </w:rPr>
        <w:t>Общественное питание</w:t>
      </w:r>
      <w:r w:rsidR="00BA7FD2">
        <w:rPr>
          <w:rFonts w:eastAsia="Times New Roman"/>
          <w:color w:val="auto"/>
          <w:spacing w:val="0"/>
          <w:sz w:val="24"/>
          <w:lang w:eastAsia="ru-RU"/>
        </w:rPr>
        <w:t>;</w:t>
      </w:r>
    </w:p>
    <w:p w:rsidR="004F791F" w:rsidRPr="004F791F" w:rsidRDefault="004F791F" w:rsidP="0089340A">
      <w:pPr>
        <w:widowControl w:val="0"/>
        <w:ind w:firstLine="540"/>
        <w:jc w:val="both"/>
        <w:rPr>
          <w:rFonts w:eastAsia="Times New Roman"/>
          <w:color w:val="auto"/>
          <w:spacing w:val="0"/>
          <w:sz w:val="24"/>
          <w:lang w:eastAsia="ru-RU"/>
        </w:rPr>
      </w:pPr>
      <w:r w:rsidRPr="004F791F">
        <w:rPr>
          <w:rFonts w:eastAsia="Times New Roman"/>
          <w:color w:val="auto"/>
          <w:spacing w:val="0"/>
          <w:sz w:val="24"/>
          <w:lang w:eastAsia="ru-RU"/>
        </w:rPr>
        <w:t>Гостиничное обслуживание</w:t>
      </w:r>
      <w:r w:rsidR="00BA7FD2">
        <w:rPr>
          <w:rFonts w:eastAsia="Times New Roman"/>
          <w:color w:val="auto"/>
          <w:spacing w:val="0"/>
          <w:sz w:val="24"/>
          <w:lang w:eastAsia="ru-RU"/>
        </w:rPr>
        <w:t>.</w:t>
      </w:r>
    </w:p>
    <w:p w:rsidR="004F791F" w:rsidRPr="00BA7FD2" w:rsidRDefault="00BA7FD2" w:rsidP="0089340A">
      <w:pPr>
        <w:widowControl w:val="0"/>
        <w:ind w:firstLine="540"/>
        <w:jc w:val="both"/>
        <w:rPr>
          <w:rFonts w:eastAsia="Times New Roman"/>
          <w:snapToGrid w:val="0"/>
          <w:color w:val="auto"/>
          <w:spacing w:val="0"/>
          <w:sz w:val="24"/>
          <w:lang w:eastAsia="ru-RU"/>
        </w:rPr>
      </w:pPr>
      <w:r w:rsidRPr="00BA7FD2">
        <w:rPr>
          <w:rFonts w:eastAsia="Times New Roman"/>
          <w:snapToGrid w:val="0"/>
          <w:color w:val="auto"/>
          <w:spacing w:val="0"/>
          <w:sz w:val="24"/>
          <w:lang w:eastAsia="ru-RU"/>
        </w:rPr>
        <w:t xml:space="preserve">9.2.3.2. </w:t>
      </w:r>
      <w:r w:rsidR="004F791F" w:rsidRPr="00BA7FD2">
        <w:rPr>
          <w:rFonts w:eastAsia="Times New Roman"/>
          <w:snapToGrid w:val="0"/>
          <w:color w:val="auto"/>
          <w:spacing w:val="0"/>
          <w:sz w:val="24"/>
          <w:lang w:eastAsia="ru-RU"/>
        </w:rPr>
        <w:t xml:space="preserve">Вспомогательные виды разрешенного использования: </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Земельные участки (территории) общего пользования</w:t>
      </w:r>
      <w:r w:rsidR="00BA7FD2">
        <w:rPr>
          <w:rFonts w:eastAsia="Times New Roman"/>
          <w:snapToGrid w:val="0"/>
          <w:color w:val="auto"/>
          <w:spacing w:val="0"/>
          <w:sz w:val="24"/>
          <w:lang w:eastAsia="ru-RU"/>
        </w:rPr>
        <w:t>.</w:t>
      </w:r>
    </w:p>
    <w:p w:rsidR="004F791F" w:rsidRPr="00BA7FD2" w:rsidRDefault="00BA7FD2" w:rsidP="0089340A">
      <w:pPr>
        <w:widowControl w:val="0"/>
        <w:ind w:firstLine="540"/>
        <w:jc w:val="both"/>
        <w:rPr>
          <w:rFonts w:eastAsia="Times New Roman"/>
          <w:snapToGrid w:val="0"/>
          <w:color w:val="auto"/>
          <w:spacing w:val="0"/>
          <w:sz w:val="24"/>
          <w:lang w:eastAsia="ru-RU"/>
        </w:rPr>
      </w:pPr>
      <w:r w:rsidRPr="00BA7FD2">
        <w:rPr>
          <w:rFonts w:eastAsia="Times New Roman"/>
          <w:snapToGrid w:val="0"/>
          <w:color w:val="auto"/>
          <w:spacing w:val="0"/>
          <w:sz w:val="24"/>
          <w:lang w:eastAsia="ru-RU"/>
        </w:rPr>
        <w:t xml:space="preserve">9.2.3.3. </w:t>
      </w:r>
      <w:r w:rsidR="004F791F" w:rsidRPr="00BA7FD2">
        <w:rPr>
          <w:rFonts w:eastAsia="Times New Roman"/>
          <w:snapToGrid w:val="0"/>
          <w:color w:val="auto"/>
          <w:spacing w:val="0"/>
          <w:sz w:val="24"/>
          <w:lang w:eastAsia="ru-RU"/>
        </w:rPr>
        <w:t>Условно разрешенные виды использования:</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Малоэтажная многоквартирная жилая застройка</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Культурное развитие</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Религиозное использование</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Рынки</w:t>
      </w:r>
      <w:r w:rsidR="006D6E7A">
        <w:rPr>
          <w:rFonts w:eastAsia="Times New Roman"/>
          <w:snapToGrid w:val="0"/>
          <w:color w:val="auto"/>
          <w:spacing w:val="0"/>
          <w:sz w:val="24"/>
          <w:lang w:eastAsia="ru-RU"/>
        </w:rPr>
        <w:t>;</w:t>
      </w:r>
    </w:p>
    <w:p w:rsidR="00BA7FD2" w:rsidRDefault="00BA7FD2"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Ремонт автомобилей;</w:t>
      </w:r>
    </w:p>
    <w:p w:rsidR="004F791F" w:rsidRPr="004F791F" w:rsidRDefault="00BA7FD2"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А</w:t>
      </w:r>
      <w:r w:rsidR="004F791F" w:rsidRPr="004F791F">
        <w:rPr>
          <w:rFonts w:eastAsia="Times New Roman"/>
          <w:snapToGrid w:val="0"/>
          <w:color w:val="auto"/>
          <w:spacing w:val="0"/>
          <w:sz w:val="24"/>
          <w:lang w:eastAsia="ru-RU"/>
        </w:rPr>
        <w:t>втомобильные мойки</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внутреннего правопорядка</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Банковская и страховая деятельность</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Деловое управление</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Коммунальное обслуживание</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Общественное управление</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Блокированная жилая застройка</w:t>
      </w:r>
      <w:r w:rsidR="006D6E7A">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Спорт</w:t>
      </w:r>
      <w:r w:rsidR="006D6E7A">
        <w:rPr>
          <w:rFonts w:eastAsia="Times New Roman"/>
          <w:snapToGrid w:val="0"/>
          <w:color w:val="auto"/>
          <w:spacing w:val="0"/>
          <w:sz w:val="24"/>
          <w:lang w:eastAsia="ru-RU"/>
        </w:rPr>
        <w:t>;</w:t>
      </w:r>
    </w:p>
    <w:p w:rsidR="004F791F" w:rsidRPr="006D6E7A" w:rsidRDefault="004F791F" w:rsidP="0089340A">
      <w:pPr>
        <w:widowControl w:val="0"/>
        <w:ind w:firstLine="540"/>
        <w:jc w:val="both"/>
        <w:rPr>
          <w:rFonts w:eastAsia="Times New Roman"/>
          <w:snapToGrid w:val="0"/>
          <w:color w:val="auto"/>
          <w:spacing w:val="0"/>
          <w:sz w:val="24"/>
          <w:lang w:eastAsia="ru-RU"/>
        </w:rPr>
      </w:pPr>
      <w:r w:rsidRPr="006D6E7A">
        <w:rPr>
          <w:rFonts w:eastAsia="Times New Roman"/>
          <w:snapToGrid w:val="0"/>
          <w:color w:val="auto"/>
          <w:spacing w:val="0"/>
          <w:sz w:val="24"/>
          <w:lang w:eastAsia="ru-RU"/>
        </w:rPr>
        <w:t>Хранение автотранспорта</w:t>
      </w:r>
      <w:r w:rsidR="006D6E7A" w:rsidRPr="006D6E7A">
        <w:rPr>
          <w:rFonts w:eastAsia="Times New Roman"/>
          <w:snapToGrid w:val="0"/>
          <w:color w:val="auto"/>
          <w:spacing w:val="0"/>
          <w:sz w:val="24"/>
          <w:lang w:eastAsia="ru-RU"/>
        </w:rPr>
        <w:t>;</w:t>
      </w:r>
    </w:p>
    <w:p w:rsidR="004F791F" w:rsidRPr="006D6E7A" w:rsidRDefault="00BA7FD2" w:rsidP="0089340A">
      <w:pPr>
        <w:widowControl w:val="0"/>
        <w:ind w:firstLine="540"/>
        <w:jc w:val="both"/>
        <w:rPr>
          <w:rFonts w:eastAsia="Times New Roman"/>
          <w:snapToGrid w:val="0"/>
          <w:color w:val="auto"/>
          <w:spacing w:val="0"/>
          <w:sz w:val="24"/>
          <w:lang w:eastAsia="ru-RU"/>
        </w:rPr>
      </w:pPr>
      <w:r w:rsidRPr="006D6E7A">
        <w:rPr>
          <w:rFonts w:eastAsia="Times New Roman"/>
          <w:snapToGrid w:val="0"/>
          <w:color w:val="auto"/>
          <w:spacing w:val="0"/>
          <w:sz w:val="24"/>
          <w:lang w:eastAsia="ru-RU"/>
        </w:rPr>
        <w:t>Ведение огородничества.</w:t>
      </w:r>
    </w:p>
    <w:p w:rsidR="004F791F" w:rsidRPr="004F791F" w:rsidRDefault="00BA7FD2"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9.2.3.4.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Ж-3: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00"/>
        <w:gridCol w:w="1698"/>
        <w:gridCol w:w="1713"/>
      </w:tblGrid>
      <w:tr w:rsidR="004F791F" w:rsidRPr="004F791F" w:rsidTr="004F791F">
        <w:tc>
          <w:tcPr>
            <w:tcW w:w="675" w:type="dxa"/>
            <w:shd w:val="clear" w:color="auto" w:fill="auto"/>
          </w:tcPr>
          <w:p w:rsidR="004F791F" w:rsidRPr="004F791F" w:rsidRDefault="004F791F" w:rsidP="0089340A">
            <w:pPr>
              <w:keepNext/>
              <w:rPr>
                <w:rFonts w:eastAsia="Times New Roman"/>
                <w:b/>
                <w:color w:val="auto"/>
                <w:spacing w:val="0"/>
                <w:sz w:val="20"/>
                <w:szCs w:val="20"/>
                <w:lang w:eastAsia="ru-RU"/>
              </w:rPr>
            </w:pPr>
            <w:r w:rsidRPr="004F791F">
              <w:rPr>
                <w:rFonts w:eastAsia="Times New Roman"/>
                <w:b/>
                <w:color w:val="auto"/>
                <w:spacing w:val="0"/>
                <w:sz w:val="20"/>
                <w:szCs w:val="20"/>
                <w:lang w:eastAsia="ru-RU"/>
              </w:rPr>
              <w:lastRenderedPageBreak/>
              <w:t>№ п/п</w:t>
            </w:r>
          </w:p>
        </w:tc>
        <w:tc>
          <w:tcPr>
            <w:tcW w:w="5200" w:type="dxa"/>
            <w:shd w:val="clear" w:color="auto" w:fill="auto"/>
          </w:tcPr>
          <w:p w:rsidR="004F791F" w:rsidRPr="004F791F" w:rsidRDefault="004F791F" w:rsidP="0089340A">
            <w:pPr>
              <w:keepNext/>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8" w:type="dxa"/>
            <w:shd w:val="clear" w:color="auto" w:fill="auto"/>
          </w:tcPr>
          <w:p w:rsidR="004F791F" w:rsidRPr="004F791F" w:rsidRDefault="004F791F" w:rsidP="0089340A">
            <w:pPr>
              <w:keepNext/>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13" w:type="dxa"/>
            <w:shd w:val="clear" w:color="auto" w:fill="auto"/>
          </w:tcPr>
          <w:p w:rsidR="004F791F" w:rsidRPr="004F791F" w:rsidRDefault="004F791F" w:rsidP="0089340A">
            <w:pPr>
              <w:keepNext/>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1</w:t>
            </w:r>
          </w:p>
        </w:tc>
        <w:tc>
          <w:tcPr>
            <w:tcW w:w="5200" w:type="dxa"/>
            <w:shd w:val="clear" w:color="auto" w:fill="auto"/>
          </w:tcPr>
          <w:p w:rsidR="004F791F" w:rsidRPr="004F791F" w:rsidRDefault="004F791F" w:rsidP="0089340A">
            <w:pPr>
              <w:keepNext/>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411" w:type="dxa"/>
            <w:gridSpan w:val="2"/>
            <w:shd w:val="clear" w:color="auto" w:fill="auto"/>
          </w:tcPr>
          <w:p w:rsidR="004F791F" w:rsidRPr="004F791F" w:rsidRDefault="004F791F" w:rsidP="0089340A">
            <w:pPr>
              <w:keepNext/>
              <w:rPr>
                <w:rFonts w:eastAsia="Times New Roman"/>
                <w:b/>
                <w:color w:val="auto"/>
                <w:spacing w:val="0"/>
                <w:sz w:val="22"/>
                <w:szCs w:val="22"/>
                <w:lang w:eastAsia="ru-RU"/>
              </w:rPr>
            </w:pPr>
            <w:r w:rsidRPr="004F791F">
              <w:rPr>
                <w:rFonts w:eastAsia="Times New Roman"/>
                <w:color w:val="auto"/>
                <w:spacing w:val="0"/>
                <w:sz w:val="22"/>
                <w:szCs w:val="22"/>
                <w:lang w:eastAsia="ru-RU"/>
              </w:rPr>
              <w:t>в соответствии с документацией по планировке территории</w:t>
            </w:r>
          </w:p>
        </w:tc>
      </w:tr>
      <w:tr w:rsidR="004F791F" w:rsidRPr="004F791F" w:rsidTr="004F791F">
        <w:trPr>
          <w:trHeight w:val="438"/>
        </w:trPr>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2</w:t>
            </w:r>
          </w:p>
        </w:tc>
        <w:tc>
          <w:tcPr>
            <w:tcW w:w="520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98"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c>
          <w:tcPr>
            <w:tcW w:w="171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3</w:t>
            </w:r>
          </w:p>
        </w:tc>
        <w:tc>
          <w:tcPr>
            <w:tcW w:w="8611" w:type="dxa"/>
            <w:gridSpan w:val="3"/>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r>
      <w:tr w:rsidR="004F791F" w:rsidRPr="004F791F" w:rsidTr="004F791F">
        <w:tc>
          <w:tcPr>
            <w:tcW w:w="675" w:type="dxa"/>
            <w:shd w:val="clear" w:color="auto" w:fill="auto"/>
          </w:tcPr>
          <w:p w:rsidR="004F791F" w:rsidRPr="004F791F" w:rsidRDefault="004F791F" w:rsidP="0089340A">
            <w:pPr>
              <w:rPr>
                <w:rFonts w:eastAsia="Times New Roman"/>
                <w:color w:val="auto"/>
                <w:spacing w:val="0"/>
                <w:sz w:val="20"/>
                <w:szCs w:val="20"/>
                <w:lang w:eastAsia="ru-RU"/>
              </w:rPr>
            </w:pPr>
            <w:r w:rsidRPr="004F791F">
              <w:rPr>
                <w:rFonts w:eastAsia="Times New Roman"/>
                <w:color w:val="auto"/>
                <w:spacing w:val="0"/>
                <w:sz w:val="20"/>
                <w:szCs w:val="20"/>
                <w:lang w:eastAsia="ru-RU"/>
              </w:rPr>
              <w:t>3.1</w:t>
            </w:r>
          </w:p>
        </w:tc>
        <w:tc>
          <w:tcPr>
            <w:tcW w:w="5200"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 xml:space="preserve">предельное количество этажей, </w:t>
            </w:r>
            <w:proofErr w:type="spellStart"/>
            <w:r w:rsidRPr="004F791F">
              <w:rPr>
                <w:rFonts w:eastAsia="Times New Roman"/>
                <w:color w:val="auto"/>
                <w:spacing w:val="0"/>
                <w:sz w:val="22"/>
                <w:szCs w:val="22"/>
                <w:lang w:eastAsia="ru-RU"/>
              </w:rPr>
              <w:t>эт</w:t>
            </w:r>
            <w:proofErr w:type="spellEnd"/>
            <w:r w:rsidRPr="004F791F">
              <w:rPr>
                <w:rFonts w:eastAsia="Times New Roman"/>
                <w:color w:val="auto"/>
                <w:spacing w:val="0"/>
                <w:sz w:val="22"/>
                <w:szCs w:val="22"/>
                <w:lang w:eastAsia="ru-RU"/>
              </w:rPr>
              <w:t>.</w:t>
            </w:r>
          </w:p>
        </w:tc>
        <w:tc>
          <w:tcPr>
            <w:tcW w:w="1698" w:type="dxa"/>
            <w:shd w:val="clear" w:color="auto" w:fill="auto"/>
          </w:tcPr>
          <w:p w:rsidR="004F791F" w:rsidRPr="004F791F" w:rsidRDefault="004F791F" w:rsidP="0089340A">
            <w:pPr>
              <w:rPr>
                <w:rFonts w:ascii="Calibri" w:eastAsia="Times New Roman" w:hAnsi="Calibri" w:cs="Calibri"/>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1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8</w:t>
            </w:r>
          </w:p>
        </w:tc>
      </w:tr>
      <w:tr w:rsidR="004F791F" w:rsidRPr="004F791F" w:rsidTr="004F791F">
        <w:tc>
          <w:tcPr>
            <w:tcW w:w="675" w:type="dxa"/>
            <w:shd w:val="clear" w:color="auto" w:fill="auto"/>
          </w:tcPr>
          <w:p w:rsidR="004F791F" w:rsidRPr="004F791F" w:rsidRDefault="004F791F" w:rsidP="0089340A">
            <w:pPr>
              <w:rPr>
                <w:rFonts w:eastAsia="Times New Roman"/>
                <w:color w:val="auto"/>
                <w:spacing w:val="0"/>
                <w:sz w:val="20"/>
                <w:szCs w:val="20"/>
                <w:lang w:eastAsia="ru-RU"/>
              </w:rPr>
            </w:pPr>
            <w:r w:rsidRPr="004F791F">
              <w:rPr>
                <w:rFonts w:eastAsia="Times New Roman"/>
                <w:color w:val="auto"/>
                <w:spacing w:val="0"/>
                <w:sz w:val="20"/>
                <w:szCs w:val="20"/>
                <w:lang w:eastAsia="ru-RU"/>
              </w:rPr>
              <w:t>3.2</w:t>
            </w:r>
          </w:p>
        </w:tc>
        <w:tc>
          <w:tcPr>
            <w:tcW w:w="5200" w:type="dxa"/>
            <w:shd w:val="clear" w:color="auto" w:fill="auto"/>
          </w:tcPr>
          <w:p w:rsidR="004F791F" w:rsidRPr="004F791F" w:rsidRDefault="004F791F" w:rsidP="0089340A">
            <w:pPr>
              <w:autoSpaceDE w:val="0"/>
              <w:autoSpaceDN w:val="0"/>
              <w:adjustRightInd w:val="0"/>
              <w:rPr>
                <w:rFonts w:eastAsia="Times New Roman"/>
                <w:color w:val="auto"/>
                <w:spacing w:val="0"/>
                <w:sz w:val="22"/>
                <w:szCs w:val="22"/>
                <w:lang w:eastAsia="ru-RU"/>
              </w:rPr>
            </w:pPr>
            <w:r w:rsidRPr="004F791F">
              <w:rPr>
                <w:rFonts w:eastAsia="Times New Roman"/>
                <w:color w:val="auto"/>
                <w:spacing w:val="0"/>
                <w:sz w:val="22"/>
                <w:szCs w:val="22"/>
                <w:lang w:eastAsia="ru-RU"/>
              </w:rPr>
              <w:t>предельная высота зданий, строений, сооружений, м</w:t>
            </w:r>
          </w:p>
        </w:tc>
        <w:tc>
          <w:tcPr>
            <w:tcW w:w="1698" w:type="dxa"/>
            <w:shd w:val="clear" w:color="auto" w:fill="auto"/>
          </w:tcPr>
          <w:p w:rsidR="004F791F" w:rsidRPr="004F791F" w:rsidRDefault="004F791F" w:rsidP="0089340A">
            <w:pPr>
              <w:rPr>
                <w:rFonts w:ascii="Calibri" w:eastAsia="Times New Roman" w:hAnsi="Calibri" w:cs="Calibri"/>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1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28</w:t>
            </w:r>
          </w:p>
        </w:tc>
      </w:tr>
      <w:tr w:rsidR="004F791F" w:rsidRPr="004F791F" w:rsidTr="004F791F">
        <w:tc>
          <w:tcPr>
            <w:tcW w:w="675"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0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98"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1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40</w:t>
            </w:r>
          </w:p>
        </w:tc>
      </w:tr>
    </w:tbl>
    <w:p w:rsidR="004F791F" w:rsidRPr="004F791F" w:rsidRDefault="004F791F" w:rsidP="0089340A">
      <w:pPr>
        <w:widowControl w:val="0"/>
        <w:ind w:firstLine="540"/>
        <w:jc w:val="both"/>
        <w:rPr>
          <w:rFonts w:eastAsia="Times New Roman"/>
          <w:snapToGrid w:val="0"/>
          <w:color w:val="auto"/>
          <w:spacing w:val="0"/>
          <w:sz w:val="24"/>
          <w:lang w:eastAsia="ru-RU"/>
        </w:rPr>
      </w:pPr>
    </w:p>
    <w:p w:rsidR="004F791F" w:rsidRDefault="006D6E7A" w:rsidP="00CA128C">
      <w:pPr>
        <w:widowControl w:val="0"/>
        <w:jc w:val="center"/>
        <w:rPr>
          <w:rFonts w:eastAsia="Times New Roman"/>
          <w:b/>
          <w:snapToGrid w:val="0"/>
          <w:color w:val="auto"/>
          <w:spacing w:val="0"/>
          <w:sz w:val="24"/>
          <w:lang w:eastAsia="ru-RU"/>
        </w:rPr>
      </w:pPr>
      <w:r w:rsidRPr="00CA128C">
        <w:rPr>
          <w:rFonts w:eastAsia="Times New Roman"/>
          <w:b/>
          <w:snapToGrid w:val="0"/>
          <w:color w:val="auto"/>
          <w:spacing w:val="0"/>
          <w:sz w:val="24"/>
          <w:lang w:eastAsia="ru-RU"/>
        </w:rPr>
        <w:t xml:space="preserve">9.3. </w:t>
      </w:r>
      <w:r w:rsidR="004F791F" w:rsidRPr="00CA128C">
        <w:rPr>
          <w:rFonts w:eastAsia="Times New Roman"/>
          <w:b/>
          <w:snapToGrid w:val="0"/>
          <w:color w:val="auto"/>
          <w:spacing w:val="0"/>
          <w:sz w:val="24"/>
          <w:lang w:eastAsia="ru-RU"/>
        </w:rPr>
        <w:t>Общественно-деловые зоны</w:t>
      </w:r>
    </w:p>
    <w:p w:rsidR="00CA128C" w:rsidRPr="00CA128C" w:rsidRDefault="00CA128C" w:rsidP="00CA128C">
      <w:pPr>
        <w:widowControl w:val="0"/>
        <w:jc w:val="center"/>
        <w:rPr>
          <w:rFonts w:eastAsia="Times New Roman"/>
          <w:b/>
          <w:snapToGrid w:val="0"/>
          <w:color w:val="auto"/>
          <w:spacing w:val="0"/>
          <w:sz w:val="24"/>
          <w:lang w:eastAsia="ru-RU"/>
        </w:rPr>
      </w:pPr>
    </w:p>
    <w:p w:rsidR="004F791F" w:rsidRPr="004F791F" w:rsidRDefault="00CA128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9.3.1. </w:t>
      </w:r>
      <w:r w:rsidR="004F791F" w:rsidRPr="004F791F">
        <w:rPr>
          <w:rFonts w:eastAsia="Times New Roman"/>
          <w:snapToGrid w:val="0"/>
          <w:color w:val="auto"/>
          <w:spacing w:val="0"/>
          <w:sz w:val="24"/>
          <w:lang w:eastAsia="ru-RU"/>
        </w:rPr>
        <w:t xml:space="preserve">О-1 </w:t>
      </w:r>
      <w:r w:rsidR="004F791F" w:rsidRPr="004F791F">
        <w:rPr>
          <w:rFonts w:eastAsia="Calibri"/>
          <w:snapToGrid w:val="0"/>
          <w:color w:val="auto"/>
          <w:spacing w:val="0"/>
          <w:sz w:val="24"/>
        </w:rPr>
        <w:t>Зона делового, общественного и коммерческого назначения</w:t>
      </w:r>
      <w:r>
        <w:rPr>
          <w:rFonts w:eastAsia="Calibri"/>
          <w:snapToGrid w:val="0"/>
          <w:color w:val="auto"/>
          <w:spacing w:val="0"/>
          <w:sz w:val="24"/>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Многофункциональная общественно-деловая зона выделена для обеспечения правовых условий формирования территории с целью размещения объектов общественно-делового назначения общегородского значения и развития предпринимательства.</w:t>
      </w:r>
    </w:p>
    <w:p w:rsidR="004F791F" w:rsidRPr="00916C67" w:rsidRDefault="00CA128C"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 xml:space="preserve">9.3.1.1. </w:t>
      </w:r>
      <w:r w:rsidR="004F791F" w:rsidRPr="00916C67">
        <w:rPr>
          <w:rFonts w:eastAsia="Times New Roman"/>
          <w:snapToGrid w:val="0"/>
          <w:color w:val="auto"/>
          <w:spacing w:val="0"/>
          <w:sz w:val="24"/>
          <w:lang w:eastAsia="ru-RU"/>
        </w:rPr>
        <w:t>Основные виды разрешенного использования:</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Деловое управление</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Общественное управление</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Социальное обслуживание</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Бытовое обслуживание</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Магазины</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Банковская и страховая деятельность</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Общественное питание</w:t>
      </w:r>
      <w:r w:rsidR="00916C67" w:rsidRPr="00916C67">
        <w:rPr>
          <w:rFonts w:eastAsia="Times New Roman"/>
          <w:snapToGrid w:val="0"/>
          <w:color w:val="auto"/>
          <w:spacing w:val="0"/>
          <w:sz w:val="24"/>
          <w:lang w:eastAsia="ru-RU"/>
        </w:rPr>
        <w:t>;</w:t>
      </w:r>
    </w:p>
    <w:p w:rsidR="00916C67" w:rsidRPr="00916C67" w:rsidRDefault="004F791F" w:rsidP="00916C67">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Гостиничное обслуживание</w:t>
      </w:r>
      <w:r w:rsidR="00916C67" w:rsidRPr="00916C67">
        <w:rPr>
          <w:rFonts w:eastAsia="Times New Roman"/>
          <w:snapToGrid w:val="0"/>
          <w:color w:val="auto"/>
          <w:spacing w:val="0"/>
          <w:sz w:val="24"/>
          <w:lang w:eastAsia="ru-RU"/>
        </w:rPr>
        <w:t>;</w:t>
      </w:r>
    </w:p>
    <w:p w:rsidR="004F791F" w:rsidRPr="00916C67" w:rsidRDefault="004F791F" w:rsidP="00916C67">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Культурное развитие</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Обеспечение внутреннего правопорядка</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Обеспечение научной деятельности</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Коммунальное обслуживание</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proofErr w:type="spellStart"/>
      <w:r w:rsidRPr="00916C67">
        <w:rPr>
          <w:rFonts w:eastAsia="Times New Roman"/>
          <w:snapToGrid w:val="0"/>
          <w:color w:val="auto"/>
          <w:spacing w:val="0"/>
          <w:sz w:val="24"/>
          <w:lang w:eastAsia="ru-RU"/>
        </w:rPr>
        <w:t>Выставочно</w:t>
      </w:r>
      <w:proofErr w:type="spellEnd"/>
      <w:r w:rsidRPr="00916C67">
        <w:rPr>
          <w:rFonts w:eastAsia="Times New Roman"/>
          <w:snapToGrid w:val="0"/>
          <w:color w:val="auto"/>
          <w:spacing w:val="0"/>
          <w:sz w:val="24"/>
          <w:lang w:eastAsia="ru-RU"/>
        </w:rPr>
        <w:t>-ярмарочная деятельность</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Обеспечение деятельности в области гидрометеорологии и смежных с ней областях</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Амбулаторно-поликлиническое обслуживание</w:t>
      </w:r>
      <w:r w:rsidR="00916C67" w:rsidRPr="00916C67">
        <w:rPr>
          <w:rFonts w:eastAsia="Times New Roman"/>
          <w:snapToGrid w:val="0"/>
          <w:color w:val="auto"/>
          <w:spacing w:val="0"/>
          <w:sz w:val="24"/>
          <w:lang w:eastAsia="ru-RU"/>
        </w:rPr>
        <w:t>;</w:t>
      </w:r>
    </w:p>
    <w:p w:rsidR="00916C67" w:rsidRPr="00916C67" w:rsidRDefault="00916C67" w:rsidP="00916C67">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Спорт;</w:t>
      </w:r>
    </w:p>
    <w:p w:rsidR="004F791F" w:rsidRPr="00916C67" w:rsidRDefault="004F791F" w:rsidP="00916C67">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Амбулаторное ветеринарное обслуживание</w:t>
      </w:r>
      <w:r w:rsidR="00916C67" w:rsidRPr="00916C67">
        <w:rPr>
          <w:rFonts w:eastAsia="Times New Roman"/>
          <w:snapToGrid w:val="0"/>
          <w:color w:val="auto"/>
          <w:spacing w:val="0"/>
          <w:sz w:val="24"/>
          <w:lang w:eastAsia="ru-RU"/>
        </w:rPr>
        <w:t>;</w:t>
      </w:r>
    </w:p>
    <w:p w:rsidR="004F791F" w:rsidRPr="00916C67" w:rsidRDefault="004F791F" w:rsidP="0089340A">
      <w:pPr>
        <w:widowControl w:val="0"/>
        <w:ind w:firstLine="540"/>
        <w:jc w:val="both"/>
        <w:rPr>
          <w:rFonts w:eastAsia="Times New Roman"/>
          <w:snapToGrid w:val="0"/>
          <w:color w:val="auto"/>
          <w:spacing w:val="0"/>
          <w:sz w:val="24"/>
          <w:lang w:eastAsia="ru-RU"/>
        </w:rPr>
      </w:pPr>
      <w:r w:rsidRPr="00916C67">
        <w:rPr>
          <w:rFonts w:eastAsia="Times New Roman"/>
          <w:snapToGrid w:val="0"/>
          <w:color w:val="auto"/>
          <w:spacing w:val="0"/>
          <w:sz w:val="24"/>
          <w:lang w:eastAsia="ru-RU"/>
        </w:rPr>
        <w:t>Связь</w:t>
      </w:r>
      <w:r w:rsidR="00916C67" w:rsidRPr="00916C67">
        <w:rPr>
          <w:rFonts w:eastAsia="Times New Roman"/>
          <w:snapToGrid w:val="0"/>
          <w:color w:val="auto"/>
          <w:spacing w:val="0"/>
          <w:sz w:val="24"/>
          <w:lang w:eastAsia="ru-RU"/>
        </w:rPr>
        <w:t>.</w:t>
      </w:r>
    </w:p>
    <w:p w:rsidR="00A37407" w:rsidRPr="00A37407" w:rsidRDefault="00CA128C" w:rsidP="00A37407">
      <w:pPr>
        <w:widowControl w:val="0"/>
        <w:ind w:firstLine="540"/>
        <w:jc w:val="both"/>
        <w:rPr>
          <w:rFonts w:eastAsia="Times New Roman"/>
          <w:snapToGrid w:val="0"/>
          <w:color w:val="auto"/>
          <w:spacing w:val="0"/>
          <w:sz w:val="24"/>
          <w:lang w:eastAsia="ru-RU"/>
        </w:rPr>
      </w:pPr>
      <w:r w:rsidRPr="00A37407">
        <w:rPr>
          <w:rFonts w:eastAsia="Times New Roman"/>
          <w:snapToGrid w:val="0"/>
          <w:color w:val="auto"/>
          <w:spacing w:val="0"/>
          <w:sz w:val="24"/>
          <w:lang w:eastAsia="ru-RU"/>
        </w:rPr>
        <w:t xml:space="preserve">9.3.1.2. </w:t>
      </w:r>
      <w:r w:rsidR="004F791F" w:rsidRPr="00A37407">
        <w:rPr>
          <w:rFonts w:eastAsia="Times New Roman"/>
          <w:snapToGrid w:val="0"/>
          <w:color w:val="auto"/>
          <w:spacing w:val="0"/>
          <w:sz w:val="24"/>
          <w:lang w:eastAsia="ru-RU"/>
        </w:rPr>
        <w:t>Вспомогательные в</w:t>
      </w:r>
      <w:r w:rsidR="00A37407" w:rsidRPr="00A37407">
        <w:rPr>
          <w:rFonts w:eastAsia="Times New Roman"/>
          <w:snapToGrid w:val="0"/>
          <w:color w:val="auto"/>
          <w:spacing w:val="0"/>
          <w:sz w:val="24"/>
          <w:lang w:eastAsia="ru-RU"/>
        </w:rPr>
        <w:t>иды разрешенного использования:</w:t>
      </w:r>
    </w:p>
    <w:p w:rsidR="004F791F" w:rsidRPr="00A37407" w:rsidRDefault="004F791F" w:rsidP="00A37407">
      <w:pPr>
        <w:widowControl w:val="0"/>
        <w:ind w:firstLine="540"/>
        <w:jc w:val="both"/>
        <w:rPr>
          <w:rFonts w:eastAsia="Times New Roman"/>
          <w:snapToGrid w:val="0"/>
          <w:color w:val="auto"/>
          <w:spacing w:val="0"/>
          <w:sz w:val="24"/>
          <w:lang w:eastAsia="ru-RU"/>
        </w:rPr>
      </w:pPr>
      <w:r w:rsidRPr="00A37407">
        <w:rPr>
          <w:rFonts w:eastAsia="Times New Roman"/>
          <w:snapToGrid w:val="0"/>
          <w:color w:val="auto"/>
          <w:spacing w:val="0"/>
          <w:sz w:val="24"/>
          <w:lang w:eastAsia="ru-RU"/>
        </w:rPr>
        <w:t>Земельные участки (территории) общего пользования</w:t>
      </w:r>
      <w:r w:rsidR="00A37407" w:rsidRPr="00A37407">
        <w:rPr>
          <w:rFonts w:eastAsia="Times New Roman"/>
          <w:snapToGrid w:val="0"/>
          <w:color w:val="auto"/>
          <w:spacing w:val="0"/>
          <w:sz w:val="24"/>
          <w:lang w:eastAsia="ru-RU"/>
        </w:rPr>
        <w:t>.</w:t>
      </w:r>
    </w:p>
    <w:p w:rsidR="004F791F" w:rsidRPr="00D610FC" w:rsidRDefault="00CA128C"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lastRenderedPageBreak/>
        <w:t xml:space="preserve">9.3.1.3. </w:t>
      </w:r>
      <w:r w:rsidR="004F791F" w:rsidRPr="00D610FC">
        <w:rPr>
          <w:rFonts w:eastAsia="Times New Roman"/>
          <w:snapToGrid w:val="0"/>
          <w:color w:val="auto"/>
          <w:spacing w:val="0"/>
          <w:sz w:val="24"/>
          <w:lang w:eastAsia="ru-RU"/>
        </w:rPr>
        <w:t>Условно разрешенные виды использования:</w:t>
      </w:r>
    </w:p>
    <w:p w:rsidR="004F791F" w:rsidRPr="00D610FC" w:rsidRDefault="004F791F"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Объекты торговли (торговые центры, торгово-развлекательные центры (комплексы)</w:t>
      </w:r>
      <w:r w:rsidR="00A37407" w:rsidRPr="00D610FC">
        <w:rPr>
          <w:rFonts w:eastAsia="Times New Roman"/>
          <w:snapToGrid w:val="0"/>
          <w:color w:val="auto"/>
          <w:spacing w:val="0"/>
          <w:sz w:val="24"/>
          <w:lang w:eastAsia="ru-RU"/>
        </w:rPr>
        <w:t>;</w:t>
      </w:r>
    </w:p>
    <w:p w:rsidR="004F791F" w:rsidRPr="00D610FC" w:rsidRDefault="004F791F"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Рынки</w:t>
      </w:r>
      <w:r w:rsidR="00A37407" w:rsidRPr="00D610FC">
        <w:rPr>
          <w:rFonts w:eastAsia="Times New Roman"/>
          <w:snapToGrid w:val="0"/>
          <w:color w:val="auto"/>
          <w:spacing w:val="0"/>
          <w:sz w:val="24"/>
          <w:lang w:eastAsia="ru-RU"/>
        </w:rPr>
        <w:t>;</w:t>
      </w:r>
    </w:p>
    <w:p w:rsidR="004F791F" w:rsidRPr="00D610FC" w:rsidRDefault="004F791F"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Хранение автотранспорта</w:t>
      </w:r>
      <w:r w:rsidR="00A37407" w:rsidRPr="00D610FC">
        <w:rPr>
          <w:rFonts w:eastAsia="Times New Roman"/>
          <w:snapToGrid w:val="0"/>
          <w:color w:val="auto"/>
          <w:spacing w:val="0"/>
          <w:sz w:val="24"/>
          <w:lang w:eastAsia="ru-RU"/>
        </w:rPr>
        <w:t>;</w:t>
      </w:r>
    </w:p>
    <w:p w:rsidR="004F791F" w:rsidRPr="00D610FC" w:rsidRDefault="004F791F" w:rsidP="00D610FC">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Религиозное использование</w:t>
      </w:r>
      <w:r w:rsidR="00A37407" w:rsidRPr="00D610FC">
        <w:rPr>
          <w:rFonts w:eastAsia="Times New Roman"/>
          <w:snapToGrid w:val="0"/>
          <w:color w:val="auto"/>
          <w:spacing w:val="0"/>
          <w:sz w:val="24"/>
          <w:lang w:eastAsia="ru-RU"/>
        </w:rPr>
        <w:t>;</w:t>
      </w:r>
    </w:p>
    <w:p w:rsidR="004F791F" w:rsidRPr="00D610FC" w:rsidRDefault="004F791F"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Объекты дорожного сервиса</w:t>
      </w:r>
      <w:r w:rsidR="00A37407" w:rsidRPr="00D610FC">
        <w:rPr>
          <w:rFonts w:eastAsia="Times New Roman"/>
          <w:snapToGrid w:val="0"/>
          <w:color w:val="auto"/>
          <w:spacing w:val="0"/>
          <w:sz w:val="24"/>
          <w:lang w:eastAsia="ru-RU"/>
        </w:rPr>
        <w:t>;</w:t>
      </w:r>
    </w:p>
    <w:p w:rsidR="004F791F" w:rsidRPr="00D610FC" w:rsidRDefault="004F791F"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Туристическое обслуживание</w:t>
      </w:r>
      <w:r w:rsidR="00A37407" w:rsidRPr="00D610FC">
        <w:rPr>
          <w:rFonts w:eastAsia="Times New Roman"/>
          <w:snapToGrid w:val="0"/>
          <w:color w:val="auto"/>
          <w:spacing w:val="0"/>
          <w:sz w:val="24"/>
          <w:lang w:eastAsia="ru-RU"/>
        </w:rPr>
        <w:t>;</w:t>
      </w:r>
    </w:p>
    <w:p w:rsidR="004F791F" w:rsidRPr="00D610FC" w:rsidRDefault="004F791F"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Приюты для животных</w:t>
      </w:r>
      <w:r w:rsidR="00A37407" w:rsidRPr="00D610FC">
        <w:rPr>
          <w:rFonts w:eastAsia="Times New Roman"/>
          <w:snapToGrid w:val="0"/>
          <w:color w:val="auto"/>
          <w:spacing w:val="0"/>
          <w:sz w:val="24"/>
          <w:lang w:eastAsia="ru-RU"/>
        </w:rPr>
        <w:t>;</w:t>
      </w:r>
    </w:p>
    <w:p w:rsidR="004F791F" w:rsidRPr="00D610FC" w:rsidRDefault="004F791F" w:rsidP="0089340A">
      <w:pPr>
        <w:widowControl w:val="0"/>
        <w:ind w:firstLine="540"/>
        <w:jc w:val="both"/>
        <w:rPr>
          <w:rFonts w:eastAsia="Times New Roman"/>
          <w:snapToGrid w:val="0"/>
          <w:color w:val="auto"/>
          <w:spacing w:val="0"/>
          <w:sz w:val="24"/>
          <w:lang w:eastAsia="ru-RU"/>
        </w:rPr>
      </w:pPr>
      <w:r w:rsidRPr="00D610FC">
        <w:rPr>
          <w:rFonts w:eastAsia="Times New Roman"/>
          <w:snapToGrid w:val="0"/>
          <w:color w:val="auto"/>
          <w:spacing w:val="0"/>
          <w:sz w:val="24"/>
          <w:lang w:eastAsia="ru-RU"/>
        </w:rPr>
        <w:t>Развлечения</w:t>
      </w:r>
      <w:r w:rsidR="00A37407" w:rsidRPr="00D610FC">
        <w:rPr>
          <w:rFonts w:eastAsia="Times New Roman"/>
          <w:snapToGrid w:val="0"/>
          <w:color w:val="auto"/>
          <w:spacing w:val="0"/>
          <w:sz w:val="24"/>
          <w:lang w:eastAsia="ru-RU"/>
        </w:rPr>
        <w:t>.</w:t>
      </w:r>
    </w:p>
    <w:p w:rsidR="004F791F" w:rsidRPr="004F791F" w:rsidRDefault="00CA128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9.3.1.4.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067"/>
        <w:gridCol w:w="6"/>
        <w:gridCol w:w="1638"/>
        <w:gridCol w:w="1719"/>
      </w:tblGrid>
      <w:tr w:rsidR="004F791F" w:rsidRPr="004F791F" w:rsidTr="004F791F">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 п/п</w:t>
            </w:r>
          </w:p>
        </w:tc>
        <w:tc>
          <w:tcPr>
            <w:tcW w:w="5073"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19"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759"/>
        </w:trPr>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1</w:t>
            </w:r>
          </w:p>
        </w:tc>
        <w:tc>
          <w:tcPr>
            <w:tcW w:w="5073"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35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подлежат установлению</w:t>
            </w:r>
          </w:p>
        </w:tc>
      </w:tr>
      <w:tr w:rsidR="004F791F" w:rsidRPr="004F791F" w:rsidTr="004F791F">
        <w:trPr>
          <w:trHeight w:val="478"/>
        </w:trPr>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2</w:t>
            </w:r>
          </w:p>
        </w:tc>
        <w:tc>
          <w:tcPr>
            <w:tcW w:w="5073"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c>
          <w:tcPr>
            <w:tcW w:w="1719"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3</w:t>
            </w:r>
          </w:p>
        </w:tc>
        <w:tc>
          <w:tcPr>
            <w:tcW w:w="506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363" w:type="dxa"/>
            <w:gridSpan w:val="3"/>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подлежат установлению</w:t>
            </w:r>
          </w:p>
        </w:tc>
      </w:tr>
      <w:tr w:rsidR="004F791F" w:rsidRPr="004F791F" w:rsidTr="004F791F">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06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19"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60</w:t>
            </w:r>
          </w:p>
        </w:tc>
      </w:tr>
    </w:tbl>
    <w:p w:rsidR="004F791F" w:rsidRPr="004F791F" w:rsidRDefault="004F791F" w:rsidP="0089340A">
      <w:pPr>
        <w:rPr>
          <w:rFonts w:ascii="Calibri" w:eastAsia="Times New Roman" w:hAnsi="Calibri" w:cs="Calibri"/>
          <w:color w:val="auto"/>
          <w:spacing w:val="0"/>
          <w:sz w:val="22"/>
          <w:szCs w:val="22"/>
          <w:lang w:eastAsia="ru-RU"/>
        </w:rPr>
      </w:pPr>
    </w:p>
    <w:p w:rsidR="004F791F" w:rsidRPr="00010BCE" w:rsidRDefault="00CA128C"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t>9.3.2.</w:t>
      </w:r>
      <w:r w:rsidR="004F791F" w:rsidRPr="00010BCE">
        <w:rPr>
          <w:rFonts w:eastAsia="Times New Roman"/>
          <w:snapToGrid w:val="0"/>
          <w:color w:val="auto"/>
          <w:spacing w:val="0"/>
          <w:sz w:val="24"/>
          <w:lang w:eastAsia="ru-RU"/>
        </w:rPr>
        <w:t xml:space="preserve"> О-2 </w:t>
      </w:r>
      <w:r w:rsidR="004F791F" w:rsidRPr="00010BCE">
        <w:rPr>
          <w:rFonts w:eastAsia="Calibri"/>
          <w:snapToGrid w:val="0"/>
          <w:color w:val="auto"/>
          <w:spacing w:val="0"/>
          <w:sz w:val="24"/>
        </w:rPr>
        <w:t>Зона размещения объектов социального и коммунально-бытового назначения</w:t>
      </w:r>
      <w:r w:rsidR="00010BCE">
        <w:rPr>
          <w:rFonts w:eastAsia="Calibri"/>
          <w:snapToGrid w:val="0"/>
          <w:color w:val="auto"/>
          <w:spacing w:val="0"/>
          <w:sz w:val="24"/>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 xml:space="preserve">Зона выделена для обеспечения правовых условий формирования территорий для размещения </w:t>
      </w:r>
      <w:r w:rsidRPr="004F791F">
        <w:rPr>
          <w:rFonts w:eastAsia="Calibri"/>
          <w:snapToGrid w:val="0"/>
          <w:color w:val="auto"/>
          <w:spacing w:val="0"/>
          <w:sz w:val="24"/>
        </w:rPr>
        <w:t>объектов социального и коммунально-бытового назначения</w:t>
      </w:r>
      <w:r w:rsidRPr="004F791F">
        <w:rPr>
          <w:rFonts w:eastAsia="Times New Roman"/>
          <w:snapToGrid w:val="0"/>
          <w:color w:val="auto"/>
          <w:spacing w:val="0"/>
          <w:sz w:val="24"/>
          <w:lang w:eastAsia="ru-RU"/>
        </w:rPr>
        <w:t>.</w:t>
      </w:r>
    </w:p>
    <w:p w:rsidR="004F791F" w:rsidRPr="00010BCE" w:rsidRDefault="00CA128C"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t xml:space="preserve">9.3.2.1. </w:t>
      </w:r>
      <w:r w:rsidR="004F791F" w:rsidRPr="00010BCE">
        <w:rPr>
          <w:rFonts w:eastAsia="Times New Roman"/>
          <w:snapToGrid w:val="0"/>
          <w:color w:val="auto"/>
          <w:spacing w:val="0"/>
          <w:sz w:val="24"/>
          <w:lang w:eastAsia="ru-RU"/>
        </w:rPr>
        <w:t>Основные виды разрешенного использования:</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Дошкольное, начальное и среднее общее образование</w:t>
      </w:r>
      <w:r w:rsidR="00010BCE">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Социальное обслуживание</w:t>
      </w:r>
      <w:r w:rsidR="00010BCE">
        <w:rPr>
          <w:rFonts w:eastAsia="Times New Roman"/>
          <w:snapToGrid w:val="0"/>
          <w:color w:val="auto"/>
          <w:spacing w:val="0"/>
          <w:sz w:val="24"/>
          <w:lang w:eastAsia="ru-RU"/>
        </w:rPr>
        <w:t>;</w:t>
      </w:r>
    </w:p>
    <w:p w:rsidR="00010BCE" w:rsidRDefault="00010BCE" w:rsidP="00010BCE">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Магазины;</w:t>
      </w:r>
    </w:p>
    <w:p w:rsidR="004F791F" w:rsidRPr="004F791F" w:rsidRDefault="004F791F" w:rsidP="00010BCE">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Общественное питание</w:t>
      </w:r>
      <w:r w:rsidR="00010BCE">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Среднее и высшее профессиональное образование</w:t>
      </w:r>
      <w:r w:rsidR="00010BCE">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научной деятельности</w:t>
      </w:r>
      <w:r w:rsidR="00010BCE">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Культурное развитие</w:t>
      </w:r>
      <w:r w:rsidR="00010BCE">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Спорт</w:t>
      </w:r>
      <w:r w:rsidR="00010BCE">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Амбулаторно-поликлиническое обслуживание</w:t>
      </w:r>
      <w:r w:rsidR="00010BCE">
        <w:rPr>
          <w:rFonts w:eastAsia="Times New Roman"/>
          <w:snapToGrid w:val="0"/>
          <w:color w:val="auto"/>
          <w:spacing w:val="0"/>
          <w:sz w:val="24"/>
          <w:lang w:eastAsia="ru-RU"/>
        </w:rPr>
        <w:t>;</w:t>
      </w:r>
    </w:p>
    <w:p w:rsidR="004F791F" w:rsidRPr="00010BCE" w:rsidRDefault="004F791F"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t>Стационарное медицинское обслуживание</w:t>
      </w:r>
      <w:r w:rsidR="00010BCE" w:rsidRPr="00010BCE">
        <w:rPr>
          <w:rFonts w:eastAsia="Times New Roman"/>
          <w:snapToGrid w:val="0"/>
          <w:color w:val="auto"/>
          <w:spacing w:val="0"/>
          <w:sz w:val="24"/>
          <w:lang w:eastAsia="ru-RU"/>
        </w:rPr>
        <w:t>.</w:t>
      </w:r>
    </w:p>
    <w:p w:rsidR="004F791F" w:rsidRPr="00010BCE" w:rsidRDefault="00CA128C"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t xml:space="preserve">9.3.2.2. </w:t>
      </w:r>
      <w:r w:rsidR="004F791F" w:rsidRPr="00010BCE">
        <w:rPr>
          <w:rFonts w:eastAsia="Times New Roman"/>
          <w:snapToGrid w:val="0"/>
          <w:color w:val="auto"/>
          <w:spacing w:val="0"/>
          <w:sz w:val="24"/>
          <w:lang w:eastAsia="ru-RU"/>
        </w:rPr>
        <w:t>Вспомогательные виды разрешенного использования:</w:t>
      </w:r>
    </w:p>
    <w:p w:rsidR="004F791F" w:rsidRPr="00010BCE" w:rsidRDefault="004F791F"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t>Земельные участки (территории) общего пользования</w:t>
      </w:r>
      <w:r w:rsidR="00010BCE" w:rsidRPr="00010BCE">
        <w:rPr>
          <w:rFonts w:eastAsia="Times New Roman"/>
          <w:snapToGrid w:val="0"/>
          <w:color w:val="auto"/>
          <w:spacing w:val="0"/>
          <w:sz w:val="24"/>
          <w:lang w:eastAsia="ru-RU"/>
        </w:rPr>
        <w:t>;</w:t>
      </w:r>
    </w:p>
    <w:p w:rsidR="004F791F" w:rsidRPr="00010BCE" w:rsidRDefault="00010BCE"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t>Коммунальное обслуживание.</w:t>
      </w:r>
    </w:p>
    <w:p w:rsidR="004F791F" w:rsidRPr="00010BCE" w:rsidRDefault="00CA128C"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t xml:space="preserve">9.3.2.3. </w:t>
      </w:r>
      <w:r w:rsidR="004F791F" w:rsidRPr="00010BCE">
        <w:rPr>
          <w:rFonts w:eastAsia="Times New Roman"/>
          <w:snapToGrid w:val="0"/>
          <w:color w:val="auto"/>
          <w:spacing w:val="0"/>
          <w:sz w:val="24"/>
          <w:lang w:eastAsia="ru-RU"/>
        </w:rPr>
        <w:t>Условно разрешенные виды использования:</w:t>
      </w:r>
    </w:p>
    <w:p w:rsidR="004F791F" w:rsidRPr="00010BCE" w:rsidRDefault="004F791F" w:rsidP="0089340A">
      <w:pPr>
        <w:widowControl w:val="0"/>
        <w:ind w:firstLine="540"/>
        <w:jc w:val="both"/>
        <w:rPr>
          <w:rFonts w:eastAsia="Times New Roman"/>
          <w:snapToGrid w:val="0"/>
          <w:color w:val="auto"/>
          <w:spacing w:val="0"/>
          <w:sz w:val="24"/>
          <w:lang w:eastAsia="ru-RU"/>
        </w:rPr>
      </w:pPr>
      <w:r w:rsidRPr="00010BCE">
        <w:rPr>
          <w:rFonts w:eastAsia="Times New Roman"/>
          <w:snapToGrid w:val="0"/>
          <w:color w:val="auto"/>
          <w:spacing w:val="0"/>
          <w:sz w:val="24"/>
          <w:lang w:eastAsia="ru-RU"/>
        </w:rPr>
        <w:lastRenderedPageBreak/>
        <w:t>Религиозное использование</w:t>
      </w:r>
      <w:r w:rsidR="00010BCE">
        <w:rPr>
          <w:rFonts w:eastAsia="Times New Roman"/>
          <w:snapToGrid w:val="0"/>
          <w:color w:val="auto"/>
          <w:spacing w:val="0"/>
          <w:sz w:val="24"/>
          <w:lang w:eastAsia="ru-RU"/>
        </w:rPr>
        <w:t>.</w:t>
      </w:r>
    </w:p>
    <w:p w:rsidR="004F791F" w:rsidRPr="004F791F" w:rsidRDefault="00CA128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9.3.2.4.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О-2: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5067"/>
        <w:gridCol w:w="6"/>
        <w:gridCol w:w="1638"/>
        <w:gridCol w:w="1719"/>
      </w:tblGrid>
      <w:tr w:rsidR="004F791F" w:rsidRPr="004F791F" w:rsidTr="004F791F">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 п/п</w:t>
            </w:r>
          </w:p>
        </w:tc>
        <w:tc>
          <w:tcPr>
            <w:tcW w:w="5073"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19"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759"/>
        </w:trPr>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1</w:t>
            </w:r>
          </w:p>
        </w:tc>
        <w:tc>
          <w:tcPr>
            <w:tcW w:w="5073"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35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подлежат установлению</w:t>
            </w:r>
          </w:p>
        </w:tc>
      </w:tr>
      <w:tr w:rsidR="004F791F" w:rsidRPr="004F791F" w:rsidTr="004F791F">
        <w:trPr>
          <w:trHeight w:val="478"/>
        </w:trPr>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2</w:t>
            </w:r>
          </w:p>
        </w:tc>
        <w:tc>
          <w:tcPr>
            <w:tcW w:w="5073"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38"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c>
          <w:tcPr>
            <w:tcW w:w="1719"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3</w:t>
            </w:r>
          </w:p>
        </w:tc>
        <w:tc>
          <w:tcPr>
            <w:tcW w:w="506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363" w:type="dxa"/>
            <w:gridSpan w:val="3"/>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подлежат установлению</w:t>
            </w:r>
          </w:p>
        </w:tc>
      </w:tr>
      <w:tr w:rsidR="004F791F" w:rsidRPr="004F791F" w:rsidTr="004F791F">
        <w:tc>
          <w:tcPr>
            <w:tcW w:w="856"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06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 %</w:t>
            </w:r>
          </w:p>
        </w:tc>
        <w:tc>
          <w:tcPr>
            <w:tcW w:w="1644"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19"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60</w:t>
            </w:r>
          </w:p>
        </w:tc>
      </w:tr>
    </w:tbl>
    <w:p w:rsidR="004F791F" w:rsidRPr="004F791F" w:rsidRDefault="004F791F" w:rsidP="0089340A">
      <w:pPr>
        <w:rPr>
          <w:rFonts w:ascii="Calibri" w:eastAsia="Times New Roman" w:hAnsi="Calibri" w:cs="Calibri"/>
          <w:color w:val="auto"/>
          <w:spacing w:val="0"/>
          <w:sz w:val="22"/>
          <w:szCs w:val="22"/>
          <w:lang w:eastAsia="ru-RU"/>
        </w:rPr>
      </w:pPr>
    </w:p>
    <w:p w:rsidR="004F791F" w:rsidRPr="002170B7" w:rsidRDefault="001A5D02" w:rsidP="002170B7">
      <w:pPr>
        <w:keepNext/>
        <w:widowControl w:val="0"/>
        <w:jc w:val="center"/>
        <w:rPr>
          <w:rFonts w:eastAsia="Times New Roman"/>
          <w:b/>
          <w:snapToGrid w:val="0"/>
          <w:color w:val="auto"/>
          <w:spacing w:val="0"/>
          <w:sz w:val="24"/>
          <w:lang w:eastAsia="ru-RU"/>
        </w:rPr>
      </w:pPr>
      <w:r w:rsidRPr="002170B7">
        <w:rPr>
          <w:rFonts w:eastAsia="Times New Roman"/>
          <w:b/>
          <w:snapToGrid w:val="0"/>
          <w:color w:val="auto"/>
          <w:spacing w:val="0"/>
          <w:sz w:val="24"/>
          <w:lang w:eastAsia="ru-RU"/>
        </w:rPr>
        <w:t>9.4</w:t>
      </w:r>
      <w:r w:rsidR="004F791F" w:rsidRPr="002170B7">
        <w:rPr>
          <w:rFonts w:eastAsia="Times New Roman"/>
          <w:b/>
          <w:snapToGrid w:val="0"/>
          <w:color w:val="auto"/>
          <w:spacing w:val="0"/>
          <w:sz w:val="24"/>
          <w:lang w:eastAsia="ru-RU"/>
        </w:rPr>
        <w:t>. Зоны рекреационного назначения</w:t>
      </w:r>
    </w:p>
    <w:p w:rsidR="004F791F" w:rsidRPr="004F791F" w:rsidRDefault="004F791F" w:rsidP="0089340A">
      <w:pPr>
        <w:widowControl w:val="0"/>
        <w:ind w:firstLine="540"/>
        <w:jc w:val="both"/>
        <w:rPr>
          <w:rFonts w:eastAsia="Times New Roman"/>
          <w:snapToGrid w:val="0"/>
          <w:color w:val="auto"/>
          <w:spacing w:val="0"/>
          <w:sz w:val="24"/>
          <w:lang w:eastAsia="ru-RU"/>
        </w:rPr>
      </w:pPr>
    </w:p>
    <w:p w:rsidR="004F791F" w:rsidRPr="002170B7" w:rsidRDefault="002170B7" w:rsidP="0089340A">
      <w:pPr>
        <w:widowControl w:val="0"/>
        <w:ind w:firstLine="540"/>
        <w:jc w:val="both"/>
        <w:rPr>
          <w:rFonts w:eastAsia="Times New Roman"/>
          <w:snapToGrid w:val="0"/>
          <w:color w:val="auto"/>
          <w:spacing w:val="0"/>
          <w:sz w:val="24"/>
          <w:lang w:eastAsia="ru-RU"/>
        </w:rPr>
      </w:pPr>
      <w:r w:rsidRPr="002170B7">
        <w:rPr>
          <w:rFonts w:eastAsia="Times New Roman"/>
          <w:snapToGrid w:val="0"/>
          <w:color w:val="auto"/>
          <w:spacing w:val="0"/>
          <w:sz w:val="24"/>
          <w:lang w:eastAsia="ru-RU"/>
        </w:rPr>
        <w:t>9.4.1.</w:t>
      </w:r>
      <w:r w:rsidR="004F791F" w:rsidRPr="002170B7">
        <w:rPr>
          <w:rFonts w:eastAsia="Times New Roman"/>
          <w:snapToGrid w:val="0"/>
          <w:color w:val="auto"/>
          <w:spacing w:val="0"/>
          <w:sz w:val="24"/>
          <w:lang w:eastAsia="ru-RU"/>
        </w:rPr>
        <w:t xml:space="preserve"> Р </w:t>
      </w:r>
      <w:r w:rsidR="004F791F" w:rsidRPr="002170B7">
        <w:rPr>
          <w:rFonts w:eastAsia="Times New Roman"/>
          <w:snapToGrid w:val="0"/>
          <w:color w:val="auto"/>
          <w:spacing w:val="0"/>
          <w:sz w:val="24"/>
        </w:rPr>
        <w:t>Зона рекреационного назначения</w:t>
      </w:r>
      <w:r w:rsidRPr="002170B7">
        <w:rPr>
          <w:rFonts w:eastAsia="Times New Roman"/>
          <w:snapToGrid w:val="0"/>
          <w:color w:val="auto"/>
          <w:spacing w:val="0"/>
          <w:sz w:val="24"/>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 xml:space="preserve">Зона </w:t>
      </w:r>
      <w:r w:rsidRPr="004F791F">
        <w:rPr>
          <w:rFonts w:eastAsia="Times New Roman"/>
          <w:snapToGrid w:val="0"/>
          <w:color w:val="auto"/>
          <w:spacing w:val="0"/>
          <w:sz w:val="24"/>
        </w:rPr>
        <w:t>рекреационного назначения</w:t>
      </w:r>
      <w:r w:rsidRPr="004F791F">
        <w:rPr>
          <w:rFonts w:eastAsia="Times New Roman"/>
          <w:snapToGrid w:val="0"/>
          <w:color w:val="auto"/>
          <w:spacing w:val="0"/>
          <w:sz w:val="24"/>
          <w:lang w:eastAsia="ru-RU"/>
        </w:rPr>
        <w:t xml:space="preserve"> предназначена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Настоящий градостроительные регламент распространяется на земельные участки, расположенные в границах территориальной зоны Р, за исключением случаев, предусмотренных частью 4 статьи 36 Градостроительного кодекса Российской Федерации.</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Использование земельных участков, расположенных в границах территориальной зоны Р,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4F791F" w:rsidRPr="003A1C70" w:rsidRDefault="00361A24" w:rsidP="0089340A">
      <w:pPr>
        <w:widowControl w:val="0"/>
        <w:ind w:firstLine="540"/>
        <w:jc w:val="both"/>
        <w:rPr>
          <w:rFonts w:eastAsia="Times New Roman"/>
          <w:snapToGrid w:val="0"/>
          <w:color w:val="auto"/>
          <w:spacing w:val="0"/>
          <w:sz w:val="24"/>
          <w:lang w:eastAsia="ru-RU"/>
        </w:rPr>
      </w:pPr>
      <w:r w:rsidRPr="003A1C70">
        <w:rPr>
          <w:rFonts w:eastAsia="Times New Roman"/>
          <w:snapToGrid w:val="0"/>
          <w:color w:val="auto"/>
          <w:spacing w:val="0"/>
          <w:sz w:val="24"/>
          <w:lang w:eastAsia="ru-RU"/>
        </w:rPr>
        <w:t xml:space="preserve">9.4.1.1. </w:t>
      </w:r>
      <w:r w:rsidR="004F791F" w:rsidRPr="003A1C70">
        <w:rPr>
          <w:rFonts w:eastAsia="Times New Roman"/>
          <w:snapToGrid w:val="0"/>
          <w:color w:val="auto"/>
          <w:spacing w:val="0"/>
          <w:sz w:val="24"/>
          <w:lang w:eastAsia="ru-RU"/>
        </w:rPr>
        <w:t>Основные виды разрешенного использования:</w:t>
      </w:r>
    </w:p>
    <w:p w:rsidR="004F791F" w:rsidRPr="003A1C70" w:rsidRDefault="004F791F" w:rsidP="0089340A">
      <w:pPr>
        <w:widowControl w:val="0"/>
        <w:ind w:firstLine="540"/>
        <w:jc w:val="both"/>
        <w:rPr>
          <w:rFonts w:eastAsia="Times New Roman"/>
          <w:snapToGrid w:val="0"/>
          <w:color w:val="auto"/>
          <w:spacing w:val="0"/>
          <w:sz w:val="24"/>
          <w:lang w:eastAsia="ru-RU"/>
        </w:rPr>
      </w:pPr>
      <w:r w:rsidRPr="003A1C70">
        <w:rPr>
          <w:rFonts w:eastAsia="Times New Roman"/>
          <w:snapToGrid w:val="0"/>
          <w:color w:val="auto"/>
          <w:spacing w:val="0"/>
          <w:sz w:val="24"/>
          <w:lang w:eastAsia="ru-RU"/>
        </w:rPr>
        <w:t>Земельные участки (территории) общего пользования</w:t>
      </w:r>
      <w:r w:rsidR="003A1C70" w:rsidRPr="003A1C70">
        <w:rPr>
          <w:rFonts w:eastAsia="Times New Roman"/>
          <w:snapToGrid w:val="0"/>
          <w:color w:val="auto"/>
          <w:spacing w:val="0"/>
          <w:sz w:val="24"/>
          <w:lang w:eastAsia="ru-RU"/>
        </w:rPr>
        <w:t>;</w:t>
      </w:r>
    </w:p>
    <w:p w:rsidR="004F791F" w:rsidRPr="003A1C70" w:rsidRDefault="004F791F" w:rsidP="0089340A">
      <w:pPr>
        <w:widowControl w:val="0"/>
        <w:ind w:firstLine="540"/>
        <w:jc w:val="both"/>
        <w:rPr>
          <w:rFonts w:eastAsia="Times New Roman"/>
          <w:snapToGrid w:val="0"/>
          <w:color w:val="auto"/>
          <w:spacing w:val="0"/>
          <w:sz w:val="24"/>
          <w:lang w:eastAsia="ru-RU"/>
        </w:rPr>
      </w:pPr>
      <w:r w:rsidRPr="003A1C70">
        <w:rPr>
          <w:rFonts w:eastAsia="Times New Roman"/>
          <w:snapToGrid w:val="0"/>
          <w:color w:val="auto"/>
          <w:spacing w:val="0"/>
          <w:sz w:val="24"/>
          <w:lang w:eastAsia="ru-RU"/>
        </w:rPr>
        <w:t>Охрана природных территорий</w:t>
      </w:r>
      <w:r w:rsidR="003A1C70" w:rsidRPr="003A1C70">
        <w:rPr>
          <w:rFonts w:eastAsia="Times New Roman"/>
          <w:snapToGrid w:val="0"/>
          <w:color w:val="auto"/>
          <w:spacing w:val="0"/>
          <w:sz w:val="24"/>
          <w:lang w:eastAsia="ru-RU"/>
        </w:rPr>
        <w:t>;</w:t>
      </w:r>
    </w:p>
    <w:p w:rsidR="004F791F" w:rsidRPr="003A1C70" w:rsidRDefault="004F791F" w:rsidP="0089340A">
      <w:pPr>
        <w:widowControl w:val="0"/>
        <w:ind w:firstLine="540"/>
        <w:jc w:val="both"/>
        <w:rPr>
          <w:rFonts w:eastAsia="Times New Roman"/>
          <w:snapToGrid w:val="0"/>
          <w:color w:val="auto"/>
          <w:spacing w:val="0"/>
          <w:sz w:val="24"/>
          <w:lang w:eastAsia="ru-RU"/>
        </w:rPr>
      </w:pPr>
      <w:r w:rsidRPr="003A1C70">
        <w:rPr>
          <w:rFonts w:eastAsia="Times New Roman"/>
          <w:snapToGrid w:val="0"/>
          <w:color w:val="auto"/>
          <w:spacing w:val="0"/>
          <w:sz w:val="24"/>
          <w:lang w:eastAsia="ru-RU"/>
        </w:rPr>
        <w:t>Историко-культурная деятельность</w:t>
      </w:r>
      <w:r w:rsidR="00361A24" w:rsidRPr="003A1C70">
        <w:rPr>
          <w:rFonts w:eastAsia="Times New Roman"/>
          <w:snapToGrid w:val="0"/>
          <w:color w:val="auto"/>
          <w:spacing w:val="0"/>
          <w:sz w:val="24"/>
          <w:lang w:eastAsia="ru-RU"/>
        </w:rPr>
        <w:t>.</w:t>
      </w:r>
    </w:p>
    <w:p w:rsidR="004F791F" w:rsidRPr="00361A24" w:rsidRDefault="00361A24" w:rsidP="0089340A">
      <w:pPr>
        <w:widowControl w:val="0"/>
        <w:ind w:firstLine="540"/>
        <w:jc w:val="both"/>
        <w:rPr>
          <w:rFonts w:eastAsia="Times New Roman"/>
          <w:snapToGrid w:val="0"/>
          <w:color w:val="auto"/>
          <w:spacing w:val="0"/>
          <w:sz w:val="24"/>
          <w:lang w:eastAsia="ru-RU"/>
        </w:rPr>
      </w:pPr>
      <w:r w:rsidRPr="00361A24">
        <w:rPr>
          <w:rFonts w:eastAsia="Times New Roman"/>
          <w:snapToGrid w:val="0"/>
          <w:color w:val="auto"/>
          <w:spacing w:val="0"/>
          <w:sz w:val="24"/>
          <w:lang w:eastAsia="ru-RU"/>
        </w:rPr>
        <w:t xml:space="preserve">9.4.1.2. </w:t>
      </w:r>
      <w:r w:rsidR="004F791F" w:rsidRPr="00361A24">
        <w:rPr>
          <w:rFonts w:eastAsia="Times New Roman"/>
          <w:snapToGrid w:val="0"/>
          <w:color w:val="auto"/>
          <w:spacing w:val="0"/>
          <w:sz w:val="24"/>
          <w:lang w:eastAsia="ru-RU"/>
        </w:rPr>
        <w:t>Вспомогательные виды разрешенного использования:</w:t>
      </w:r>
    </w:p>
    <w:p w:rsidR="004F791F" w:rsidRPr="00361A24" w:rsidRDefault="00361A24" w:rsidP="0089340A">
      <w:pPr>
        <w:widowControl w:val="0"/>
        <w:ind w:firstLine="540"/>
        <w:jc w:val="both"/>
        <w:rPr>
          <w:rFonts w:eastAsia="Times New Roman"/>
          <w:color w:val="auto"/>
          <w:spacing w:val="0"/>
          <w:sz w:val="24"/>
          <w:lang w:eastAsia="ru-RU"/>
        </w:rPr>
      </w:pPr>
      <w:r w:rsidRPr="00361A24">
        <w:rPr>
          <w:rFonts w:eastAsia="Times New Roman"/>
          <w:color w:val="auto"/>
          <w:spacing w:val="0"/>
          <w:sz w:val="24"/>
          <w:lang w:eastAsia="ru-RU"/>
        </w:rPr>
        <w:t>Коммунальное обслуживание.</w:t>
      </w:r>
    </w:p>
    <w:p w:rsidR="00361A24" w:rsidRPr="00361A24" w:rsidRDefault="00361A24" w:rsidP="00361A24">
      <w:pPr>
        <w:widowControl w:val="0"/>
        <w:ind w:firstLine="540"/>
        <w:jc w:val="both"/>
        <w:rPr>
          <w:rFonts w:eastAsia="Times New Roman"/>
          <w:snapToGrid w:val="0"/>
          <w:color w:val="auto"/>
          <w:spacing w:val="0"/>
          <w:sz w:val="24"/>
          <w:lang w:eastAsia="ru-RU"/>
        </w:rPr>
      </w:pPr>
      <w:r w:rsidRPr="00361A24">
        <w:rPr>
          <w:rFonts w:eastAsia="Times New Roman"/>
          <w:snapToGrid w:val="0"/>
          <w:color w:val="auto"/>
          <w:spacing w:val="0"/>
          <w:sz w:val="24"/>
          <w:lang w:eastAsia="ru-RU"/>
        </w:rPr>
        <w:t xml:space="preserve">9.4.1.3. </w:t>
      </w:r>
      <w:r w:rsidR="004F791F" w:rsidRPr="00361A24">
        <w:rPr>
          <w:rFonts w:eastAsia="Times New Roman"/>
          <w:snapToGrid w:val="0"/>
          <w:color w:val="auto"/>
          <w:spacing w:val="0"/>
          <w:sz w:val="24"/>
          <w:lang w:eastAsia="ru-RU"/>
        </w:rPr>
        <w:t xml:space="preserve">Условно </w:t>
      </w:r>
      <w:r w:rsidRPr="00361A24">
        <w:rPr>
          <w:rFonts w:eastAsia="Times New Roman"/>
          <w:snapToGrid w:val="0"/>
          <w:color w:val="auto"/>
          <w:spacing w:val="0"/>
          <w:sz w:val="24"/>
          <w:lang w:eastAsia="ru-RU"/>
        </w:rPr>
        <w:t>разрешенные виды использования:</w:t>
      </w:r>
    </w:p>
    <w:p w:rsidR="004F791F" w:rsidRPr="00361A24" w:rsidRDefault="004F791F" w:rsidP="00361A24">
      <w:pPr>
        <w:widowControl w:val="0"/>
        <w:ind w:firstLine="540"/>
        <w:jc w:val="both"/>
        <w:rPr>
          <w:rFonts w:eastAsia="Times New Roman"/>
          <w:snapToGrid w:val="0"/>
          <w:color w:val="auto"/>
          <w:spacing w:val="0"/>
          <w:sz w:val="24"/>
          <w:lang w:eastAsia="ru-RU"/>
        </w:rPr>
      </w:pPr>
      <w:r w:rsidRPr="00361A24">
        <w:rPr>
          <w:rFonts w:eastAsia="Times New Roman"/>
          <w:snapToGrid w:val="0"/>
          <w:color w:val="auto"/>
          <w:spacing w:val="0"/>
          <w:sz w:val="24"/>
          <w:lang w:eastAsia="ru-RU"/>
        </w:rPr>
        <w:t>Общественное питание</w:t>
      </w:r>
      <w:r w:rsidR="00361A24" w:rsidRPr="00361A24">
        <w:rPr>
          <w:rFonts w:eastAsia="Times New Roman"/>
          <w:snapToGrid w:val="0"/>
          <w:color w:val="auto"/>
          <w:spacing w:val="0"/>
          <w:sz w:val="24"/>
          <w:lang w:eastAsia="ru-RU"/>
        </w:rPr>
        <w:t>;</w:t>
      </w:r>
    </w:p>
    <w:p w:rsidR="00361A24" w:rsidRPr="00361A24" w:rsidRDefault="00361A24" w:rsidP="00361A24">
      <w:pPr>
        <w:widowControl w:val="0"/>
        <w:ind w:firstLine="540"/>
        <w:jc w:val="both"/>
        <w:rPr>
          <w:rFonts w:eastAsia="Times New Roman"/>
          <w:snapToGrid w:val="0"/>
          <w:color w:val="auto"/>
          <w:spacing w:val="0"/>
          <w:sz w:val="24"/>
          <w:lang w:eastAsia="ru-RU"/>
        </w:rPr>
      </w:pPr>
      <w:r w:rsidRPr="00361A24">
        <w:rPr>
          <w:rFonts w:eastAsia="Times New Roman"/>
          <w:snapToGrid w:val="0"/>
          <w:color w:val="auto"/>
          <w:spacing w:val="0"/>
          <w:sz w:val="24"/>
          <w:lang w:eastAsia="ru-RU"/>
        </w:rPr>
        <w:t>Природно-познавательный туризм;</w:t>
      </w:r>
    </w:p>
    <w:p w:rsidR="00361A24" w:rsidRPr="00361A24" w:rsidRDefault="00361A24" w:rsidP="00361A24">
      <w:pPr>
        <w:widowControl w:val="0"/>
        <w:ind w:firstLine="540"/>
        <w:jc w:val="both"/>
        <w:rPr>
          <w:rFonts w:eastAsia="Times New Roman"/>
          <w:snapToGrid w:val="0"/>
          <w:color w:val="auto"/>
          <w:spacing w:val="0"/>
          <w:sz w:val="24"/>
          <w:lang w:eastAsia="ru-RU"/>
        </w:rPr>
      </w:pPr>
      <w:r w:rsidRPr="00361A24">
        <w:rPr>
          <w:rFonts w:eastAsia="Times New Roman"/>
          <w:snapToGrid w:val="0"/>
          <w:color w:val="auto"/>
          <w:spacing w:val="0"/>
          <w:sz w:val="24"/>
          <w:lang w:eastAsia="ru-RU"/>
        </w:rPr>
        <w:t>Спорт;</w:t>
      </w:r>
    </w:p>
    <w:p w:rsidR="004F791F" w:rsidRDefault="004F791F" w:rsidP="00361A24">
      <w:pPr>
        <w:widowControl w:val="0"/>
        <w:ind w:firstLine="540"/>
        <w:jc w:val="both"/>
        <w:rPr>
          <w:rFonts w:eastAsia="Times New Roman"/>
          <w:snapToGrid w:val="0"/>
          <w:color w:val="auto"/>
          <w:spacing w:val="0"/>
          <w:sz w:val="24"/>
          <w:lang w:eastAsia="ru-RU"/>
        </w:rPr>
      </w:pPr>
      <w:r w:rsidRPr="00361A24">
        <w:rPr>
          <w:rFonts w:eastAsia="Times New Roman"/>
          <w:snapToGrid w:val="0"/>
          <w:color w:val="auto"/>
          <w:spacing w:val="0"/>
          <w:sz w:val="24"/>
          <w:lang w:eastAsia="ru-RU"/>
        </w:rPr>
        <w:t>Туристическое обслуживание</w:t>
      </w:r>
      <w:r w:rsidR="00685C1E">
        <w:rPr>
          <w:rFonts w:eastAsia="Times New Roman"/>
          <w:snapToGrid w:val="0"/>
          <w:color w:val="auto"/>
          <w:spacing w:val="0"/>
          <w:sz w:val="24"/>
          <w:lang w:eastAsia="ru-RU"/>
        </w:rPr>
        <w:t xml:space="preserve">, </w:t>
      </w:r>
    </w:p>
    <w:p w:rsidR="00685C1E" w:rsidRDefault="00685C1E" w:rsidP="00361A24">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Санаторная деятельность,</w:t>
      </w:r>
    </w:p>
    <w:p w:rsidR="00685C1E" w:rsidRPr="00361A24" w:rsidRDefault="00685C1E" w:rsidP="00361A24">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Бытовое обслуживание.</w:t>
      </w:r>
    </w:p>
    <w:p w:rsidR="004F791F" w:rsidRPr="004F791F" w:rsidRDefault="00361A24"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9.4.1.4. </w:t>
      </w:r>
      <w:r w:rsidR="004F791F" w:rsidRPr="004F791F">
        <w:rPr>
          <w:rFonts w:eastAsia="Times New Roman"/>
          <w:snapToGrid w:val="0"/>
          <w:color w:val="auto"/>
          <w:spacing w:val="0"/>
          <w:sz w:val="24"/>
          <w:lang w:eastAsia="ru-RU"/>
        </w:rPr>
        <w:t xml:space="preserve">Предельные (минимальные и (или) максимальные) размеры земельных </w:t>
      </w:r>
      <w:r w:rsidR="004F791F" w:rsidRPr="004F791F">
        <w:rPr>
          <w:rFonts w:eastAsia="Times New Roman"/>
          <w:snapToGrid w:val="0"/>
          <w:color w:val="auto"/>
          <w:spacing w:val="0"/>
          <w:sz w:val="24"/>
          <w:lang w:eastAsia="ru-RU"/>
        </w:rPr>
        <w:lastRenderedPageBreak/>
        <w:t>участков и предельные параметры разрешенного строительства, реконструкции объектов капитального строительства к территориальной зоне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5210"/>
        <w:gridCol w:w="1693"/>
        <w:gridCol w:w="1721"/>
      </w:tblGrid>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1"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1017"/>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41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p w:rsidR="004F791F" w:rsidRPr="004F791F" w:rsidRDefault="004F791F" w:rsidP="0089340A">
            <w:pPr>
              <w:jc w:val="center"/>
              <w:rPr>
                <w:rFonts w:eastAsia="Times New Roman"/>
                <w:color w:val="auto"/>
                <w:spacing w:val="0"/>
                <w:sz w:val="22"/>
                <w:szCs w:val="22"/>
                <w:lang w:eastAsia="ru-RU"/>
              </w:rPr>
            </w:pPr>
          </w:p>
        </w:tc>
      </w:tr>
      <w:tr w:rsidR="004F791F" w:rsidRPr="004F791F" w:rsidTr="004F791F">
        <w:trPr>
          <w:trHeight w:val="35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c>
          <w:tcPr>
            <w:tcW w:w="1721"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1693"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1"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1</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1"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10%</w:t>
            </w:r>
          </w:p>
        </w:tc>
      </w:tr>
    </w:tbl>
    <w:p w:rsidR="004F791F" w:rsidRPr="004F791F" w:rsidRDefault="004F791F" w:rsidP="0089340A">
      <w:pPr>
        <w:widowControl w:val="0"/>
        <w:ind w:firstLine="540"/>
        <w:jc w:val="both"/>
        <w:rPr>
          <w:rFonts w:eastAsia="Times New Roman"/>
          <w:snapToGrid w:val="0"/>
          <w:color w:val="auto"/>
          <w:spacing w:val="0"/>
          <w:sz w:val="24"/>
          <w:lang w:eastAsia="ru-RU"/>
        </w:rPr>
      </w:pPr>
    </w:p>
    <w:p w:rsidR="004F791F" w:rsidRPr="00916C67" w:rsidRDefault="00916C67" w:rsidP="00916C67">
      <w:pPr>
        <w:widowControl w:val="0"/>
        <w:jc w:val="center"/>
        <w:rPr>
          <w:rFonts w:eastAsia="Times New Roman"/>
          <w:b/>
          <w:snapToGrid w:val="0"/>
          <w:color w:val="auto"/>
          <w:spacing w:val="0"/>
          <w:sz w:val="24"/>
          <w:lang w:eastAsia="ru-RU"/>
        </w:rPr>
      </w:pPr>
      <w:r w:rsidRPr="00916C67">
        <w:rPr>
          <w:rFonts w:eastAsia="Times New Roman"/>
          <w:b/>
          <w:snapToGrid w:val="0"/>
          <w:color w:val="auto"/>
          <w:spacing w:val="0"/>
          <w:sz w:val="24"/>
          <w:lang w:eastAsia="ru-RU"/>
        </w:rPr>
        <w:t>9.5</w:t>
      </w:r>
      <w:r w:rsidR="004F791F" w:rsidRPr="00916C67">
        <w:rPr>
          <w:rFonts w:eastAsia="Times New Roman"/>
          <w:b/>
          <w:snapToGrid w:val="0"/>
          <w:color w:val="auto"/>
          <w:spacing w:val="0"/>
          <w:sz w:val="24"/>
          <w:lang w:eastAsia="ru-RU"/>
        </w:rPr>
        <w:t>. Производственные зоны</w:t>
      </w:r>
    </w:p>
    <w:p w:rsidR="004F791F" w:rsidRPr="004F791F" w:rsidRDefault="004F791F" w:rsidP="0089340A">
      <w:pPr>
        <w:widowControl w:val="0"/>
        <w:ind w:firstLine="540"/>
        <w:jc w:val="both"/>
        <w:rPr>
          <w:rFonts w:eastAsia="Times New Roman"/>
          <w:b/>
          <w:snapToGrid w:val="0"/>
          <w:color w:val="auto"/>
          <w:spacing w:val="0"/>
          <w:sz w:val="24"/>
          <w:u w:val="single"/>
          <w:lang w:eastAsia="ru-RU"/>
        </w:rPr>
      </w:pPr>
    </w:p>
    <w:p w:rsidR="004F791F" w:rsidRPr="00030DCC" w:rsidRDefault="00D610FC" w:rsidP="0089340A">
      <w:pPr>
        <w:widowControl w:val="0"/>
        <w:ind w:firstLine="540"/>
        <w:jc w:val="both"/>
        <w:rPr>
          <w:rFonts w:eastAsia="Times New Roman"/>
          <w:snapToGrid w:val="0"/>
          <w:color w:val="auto"/>
          <w:spacing w:val="0"/>
          <w:sz w:val="24"/>
          <w:lang w:eastAsia="ru-RU"/>
        </w:rPr>
      </w:pPr>
      <w:r w:rsidRPr="00030DCC">
        <w:rPr>
          <w:rFonts w:eastAsia="Times New Roman"/>
          <w:snapToGrid w:val="0"/>
          <w:color w:val="auto"/>
          <w:spacing w:val="0"/>
          <w:sz w:val="24"/>
          <w:lang w:eastAsia="ru-RU"/>
        </w:rPr>
        <w:t>9.5.</w:t>
      </w:r>
      <w:r w:rsidR="004F791F" w:rsidRPr="00030DCC">
        <w:rPr>
          <w:rFonts w:eastAsia="Times New Roman"/>
          <w:snapToGrid w:val="0"/>
          <w:color w:val="auto"/>
          <w:spacing w:val="0"/>
          <w:sz w:val="24"/>
          <w:lang w:eastAsia="ru-RU"/>
        </w:rPr>
        <w:t>1</w:t>
      </w:r>
      <w:r w:rsidRPr="00030DCC">
        <w:rPr>
          <w:rFonts w:eastAsia="Times New Roman"/>
          <w:snapToGrid w:val="0"/>
          <w:color w:val="auto"/>
          <w:spacing w:val="0"/>
          <w:sz w:val="24"/>
          <w:lang w:eastAsia="ru-RU"/>
        </w:rPr>
        <w:t>.</w:t>
      </w:r>
      <w:r w:rsidR="004F791F" w:rsidRPr="00030DCC">
        <w:rPr>
          <w:rFonts w:eastAsia="Times New Roman"/>
          <w:snapToGrid w:val="0"/>
          <w:color w:val="auto"/>
          <w:spacing w:val="0"/>
          <w:sz w:val="24"/>
          <w:lang w:eastAsia="ru-RU"/>
        </w:rPr>
        <w:t xml:space="preserve"> П-1</w:t>
      </w:r>
      <w:r w:rsidR="00030DCC" w:rsidRPr="00030DCC">
        <w:rPr>
          <w:rFonts w:eastAsia="Times New Roman"/>
          <w:snapToGrid w:val="0"/>
          <w:color w:val="auto"/>
          <w:spacing w:val="0"/>
          <w:sz w:val="24"/>
          <w:lang w:eastAsia="ru-RU"/>
        </w:rPr>
        <w:t xml:space="preserve"> </w:t>
      </w:r>
      <w:r w:rsidR="004F791F" w:rsidRPr="00030DCC">
        <w:rPr>
          <w:rFonts w:eastAsia="Times New Roman"/>
          <w:snapToGrid w:val="0"/>
          <w:color w:val="auto"/>
          <w:spacing w:val="0"/>
          <w:sz w:val="24"/>
          <w:lang w:eastAsia="ru-RU"/>
        </w:rPr>
        <w:t>Производственная зона</w:t>
      </w:r>
      <w:r w:rsidR="00030DC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 xml:space="preserve">Зона предприятий </w:t>
      </w:r>
      <w:r w:rsidRPr="004F791F">
        <w:rPr>
          <w:rFonts w:eastAsia="Times New Roman"/>
          <w:snapToGrid w:val="0"/>
          <w:color w:val="auto"/>
          <w:spacing w:val="0"/>
          <w:sz w:val="24"/>
          <w:lang w:val="en-US" w:eastAsia="ru-RU"/>
        </w:rPr>
        <w:t>III</w:t>
      </w:r>
      <w:r w:rsidR="00030DCC">
        <w:rPr>
          <w:rFonts w:eastAsia="Times New Roman"/>
          <w:snapToGrid w:val="0"/>
          <w:color w:val="auto"/>
          <w:spacing w:val="0"/>
          <w:sz w:val="24"/>
          <w:lang w:eastAsia="ru-RU"/>
        </w:rPr>
        <w:t>-</w:t>
      </w:r>
      <w:r w:rsidRPr="004F791F">
        <w:rPr>
          <w:rFonts w:eastAsia="Times New Roman"/>
          <w:snapToGrid w:val="0"/>
          <w:color w:val="auto"/>
          <w:spacing w:val="0"/>
          <w:sz w:val="24"/>
          <w:lang w:eastAsia="ru-RU"/>
        </w:rPr>
        <w:t>V классов опасности по санитарной классификации выделена для обеспечения правовых условий формирования территорий, на которых осуществляется производственная деятельность.</w:t>
      </w:r>
    </w:p>
    <w:p w:rsidR="004F791F" w:rsidRPr="00865D9C" w:rsidRDefault="00030DC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 xml:space="preserve">9.5.1.1. </w:t>
      </w:r>
      <w:r w:rsidR="004F791F" w:rsidRPr="00865D9C">
        <w:rPr>
          <w:rFonts w:eastAsia="Times New Roman"/>
          <w:snapToGrid w:val="0"/>
          <w:color w:val="auto"/>
          <w:spacing w:val="0"/>
          <w:sz w:val="24"/>
          <w:lang w:eastAsia="ru-RU"/>
        </w:rPr>
        <w:t>Основные виды разрешенного использования:</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Деловое управление</w:t>
      </w:r>
      <w:r w:rsidR="00030DCC" w:rsidRPr="00865D9C">
        <w:rPr>
          <w:rFonts w:eastAsia="Times New Roman"/>
          <w:snapToGrid w:val="0"/>
          <w:color w:val="auto"/>
          <w:spacing w:val="0"/>
          <w:sz w:val="24"/>
          <w:lang w:eastAsia="ru-RU"/>
        </w:rPr>
        <w:t>;</w:t>
      </w:r>
    </w:p>
    <w:p w:rsidR="00030DCC" w:rsidRPr="00865D9C" w:rsidRDefault="004F791F" w:rsidP="00030DCC">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Связь</w:t>
      </w:r>
      <w:r w:rsidR="00030DCC" w:rsidRPr="00865D9C">
        <w:rPr>
          <w:rFonts w:eastAsia="Times New Roman"/>
          <w:snapToGrid w:val="0"/>
          <w:color w:val="auto"/>
          <w:spacing w:val="0"/>
          <w:sz w:val="24"/>
          <w:lang w:eastAsia="ru-RU"/>
        </w:rPr>
        <w:t>;</w:t>
      </w:r>
    </w:p>
    <w:p w:rsidR="004F791F" w:rsidRPr="00865D9C" w:rsidRDefault="00030DCC" w:rsidP="00030DCC">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Коммунальное обслуживание;</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Бытовое обслуживание</w:t>
      </w:r>
      <w:r w:rsidR="00030DCC" w:rsidRPr="00865D9C">
        <w:rPr>
          <w:rFonts w:eastAsia="Times New Roman"/>
          <w:snapToGrid w:val="0"/>
          <w:color w:val="auto"/>
          <w:spacing w:val="0"/>
          <w:sz w:val="24"/>
          <w:lang w:eastAsia="ru-RU"/>
        </w:rPr>
        <w:t>;</w:t>
      </w:r>
    </w:p>
    <w:p w:rsidR="00030DCC" w:rsidRPr="00865D9C" w:rsidRDefault="00030DC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Хранение автотранспорта;</w:t>
      </w:r>
    </w:p>
    <w:p w:rsidR="004F791F" w:rsidRPr="00865D9C" w:rsidRDefault="00030DC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С</w:t>
      </w:r>
      <w:r w:rsidR="004F791F" w:rsidRPr="00865D9C">
        <w:rPr>
          <w:rFonts w:eastAsia="Times New Roman"/>
          <w:snapToGrid w:val="0"/>
          <w:color w:val="auto"/>
          <w:spacing w:val="0"/>
          <w:sz w:val="24"/>
          <w:lang w:eastAsia="ru-RU"/>
        </w:rPr>
        <w:t>лужебные гаражи</w:t>
      </w:r>
      <w:r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Магазины</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Общественное питание</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Обеспечение внутреннего правопорядка</w:t>
      </w:r>
      <w:r w:rsidR="00030DCC" w:rsidRPr="00865D9C">
        <w:rPr>
          <w:rFonts w:eastAsia="Times New Roman"/>
          <w:snapToGrid w:val="0"/>
          <w:color w:val="auto"/>
          <w:spacing w:val="0"/>
          <w:sz w:val="24"/>
          <w:lang w:eastAsia="ru-RU"/>
        </w:rPr>
        <w:t>.</w:t>
      </w:r>
    </w:p>
    <w:p w:rsidR="004F791F" w:rsidRPr="00865D9C" w:rsidRDefault="00030DC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 xml:space="preserve">9.5.1.2. </w:t>
      </w:r>
      <w:r w:rsidR="004F791F" w:rsidRPr="00865D9C">
        <w:rPr>
          <w:rFonts w:eastAsia="Times New Roman"/>
          <w:snapToGrid w:val="0"/>
          <w:color w:val="auto"/>
          <w:spacing w:val="0"/>
          <w:sz w:val="24"/>
          <w:lang w:eastAsia="ru-RU"/>
        </w:rPr>
        <w:t>Вспомогательные виды разрешенного использования:</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Земельные участки (территории) общего пользования</w:t>
      </w:r>
      <w:r w:rsidR="00030DCC" w:rsidRPr="00865D9C">
        <w:rPr>
          <w:rFonts w:eastAsia="Times New Roman"/>
          <w:snapToGrid w:val="0"/>
          <w:color w:val="auto"/>
          <w:spacing w:val="0"/>
          <w:sz w:val="24"/>
          <w:lang w:eastAsia="ru-RU"/>
        </w:rPr>
        <w:t>.</w:t>
      </w:r>
    </w:p>
    <w:p w:rsidR="004F791F" w:rsidRPr="00865D9C" w:rsidRDefault="00030DC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 xml:space="preserve">9.5.1.3. </w:t>
      </w:r>
      <w:r w:rsidR="004F791F" w:rsidRPr="00865D9C">
        <w:rPr>
          <w:rFonts w:eastAsia="Times New Roman"/>
          <w:snapToGrid w:val="0"/>
          <w:color w:val="auto"/>
          <w:spacing w:val="0"/>
          <w:sz w:val="24"/>
          <w:lang w:eastAsia="ru-RU"/>
        </w:rPr>
        <w:t>Условно разрешенные виды использования:</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Недропользование</w:t>
      </w:r>
      <w:r w:rsidR="00030DCC" w:rsidRPr="00865D9C">
        <w:rPr>
          <w:rFonts w:eastAsia="Times New Roman"/>
          <w:snapToGrid w:val="0"/>
          <w:color w:val="auto"/>
          <w:spacing w:val="0"/>
          <w:sz w:val="24"/>
          <w:lang w:eastAsia="ru-RU"/>
        </w:rPr>
        <w:t>;</w:t>
      </w:r>
    </w:p>
    <w:p w:rsidR="00030DCC" w:rsidRPr="00865D9C" w:rsidRDefault="004F791F" w:rsidP="00030DCC">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Тяжелая промышленность</w:t>
      </w:r>
      <w:r w:rsidR="00030DCC" w:rsidRPr="00865D9C">
        <w:rPr>
          <w:rFonts w:eastAsia="Times New Roman"/>
          <w:snapToGrid w:val="0"/>
          <w:color w:val="auto"/>
          <w:spacing w:val="0"/>
          <w:sz w:val="24"/>
          <w:lang w:eastAsia="ru-RU"/>
        </w:rPr>
        <w:t>;</w:t>
      </w:r>
    </w:p>
    <w:p w:rsidR="004F791F" w:rsidRPr="00865D9C" w:rsidRDefault="004F791F" w:rsidP="00030DCC">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Автомобилестроительная промышленность</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Легкая промышленность</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Фармацевтическая промышленность</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Нефтехимическая промышленность</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Строительная промышленность</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Энергетика</w:t>
      </w:r>
      <w:r w:rsidR="00030DCC" w:rsidRPr="00865D9C">
        <w:rPr>
          <w:rFonts w:eastAsia="Times New Roman"/>
          <w:snapToGrid w:val="0"/>
          <w:color w:val="auto"/>
          <w:spacing w:val="0"/>
          <w:sz w:val="24"/>
          <w:lang w:eastAsia="ru-RU"/>
        </w:rPr>
        <w:t>;</w:t>
      </w:r>
    </w:p>
    <w:p w:rsidR="00030DCC" w:rsidRPr="00865D9C" w:rsidRDefault="00030DC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Склад;</w:t>
      </w:r>
    </w:p>
    <w:p w:rsidR="004F791F" w:rsidRPr="00865D9C" w:rsidRDefault="00030DC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lastRenderedPageBreak/>
        <w:t>С</w:t>
      </w:r>
      <w:r w:rsidR="004F791F" w:rsidRPr="00865D9C">
        <w:rPr>
          <w:rFonts w:eastAsia="Times New Roman"/>
          <w:snapToGrid w:val="0"/>
          <w:color w:val="auto"/>
          <w:spacing w:val="0"/>
          <w:sz w:val="24"/>
          <w:lang w:eastAsia="ru-RU"/>
        </w:rPr>
        <w:t>кладские площадки</w:t>
      </w:r>
      <w:r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Целлюлозно-бумажная промышленность</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Обеспечение научной деятельности</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Обеспечение деятельности в области гидрометеорологии и смежных с ней областях</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Объекты дорожного сервиса</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Железнодорожный транспорт</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Автомобильный транспорт</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Трубопроводный транспорт</w:t>
      </w:r>
      <w:r w:rsidR="00030DC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Пищевая промышленность</w:t>
      </w:r>
      <w:r w:rsidR="00030DCC" w:rsidRPr="00865D9C">
        <w:rPr>
          <w:rFonts w:eastAsia="Times New Roman"/>
          <w:snapToGrid w:val="0"/>
          <w:color w:val="auto"/>
          <w:spacing w:val="0"/>
          <w:sz w:val="24"/>
          <w:lang w:eastAsia="ru-RU"/>
        </w:rPr>
        <w:t>.</w:t>
      </w:r>
    </w:p>
    <w:p w:rsidR="004F791F" w:rsidRPr="004F791F" w:rsidRDefault="00030DC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9.5.1.4.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5278"/>
        <w:gridCol w:w="1638"/>
        <w:gridCol w:w="29"/>
        <w:gridCol w:w="1692"/>
      </w:tblGrid>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78"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1"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50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78"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359" w:type="dxa"/>
            <w:gridSpan w:val="3"/>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35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78"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59" w:type="dxa"/>
            <w:gridSpan w:val="3"/>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5278"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359" w:type="dxa"/>
            <w:gridSpan w:val="3"/>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78"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38"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1"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75%</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5</w:t>
            </w:r>
          </w:p>
        </w:tc>
        <w:tc>
          <w:tcPr>
            <w:tcW w:w="8637" w:type="dxa"/>
            <w:gridSpan w:val="4"/>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иные предельные параметры разрешенного строительства, реконструкции объектов капитального строительства:</w:t>
            </w:r>
          </w:p>
        </w:tc>
      </w:tr>
      <w:tr w:rsidR="004F791F" w:rsidRPr="004F791F" w:rsidTr="004F791F">
        <w:tc>
          <w:tcPr>
            <w:tcW w:w="662"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5.3</w:t>
            </w:r>
          </w:p>
        </w:tc>
        <w:tc>
          <w:tcPr>
            <w:tcW w:w="5278"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класс опасности размещаемых промышленных объектов, производств и сооружений, складских зданий и сооружений</w:t>
            </w:r>
          </w:p>
        </w:tc>
        <w:tc>
          <w:tcPr>
            <w:tcW w:w="166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V</w:t>
            </w:r>
          </w:p>
        </w:tc>
        <w:tc>
          <w:tcPr>
            <w:tcW w:w="1692"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III</w:t>
            </w:r>
          </w:p>
        </w:tc>
      </w:tr>
    </w:tbl>
    <w:p w:rsidR="004F791F" w:rsidRPr="004F791F" w:rsidRDefault="004F791F" w:rsidP="0089340A">
      <w:pPr>
        <w:rPr>
          <w:rFonts w:ascii="Calibri" w:eastAsia="Times New Roman" w:hAnsi="Calibri" w:cs="Calibri"/>
          <w:color w:val="auto"/>
          <w:spacing w:val="0"/>
          <w:sz w:val="22"/>
          <w:szCs w:val="22"/>
          <w:lang w:eastAsia="ru-RU"/>
        </w:rPr>
      </w:pPr>
    </w:p>
    <w:p w:rsidR="004F791F" w:rsidRPr="00865D9C" w:rsidRDefault="00865D9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9.5.</w:t>
      </w:r>
      <w:r w:rsidR="004F791F" w:rsidRPr="00865D9C">
        <w:rPr>
          <w:rFonts w:eastAsia="Times New Roman"/>
          <w:snapToGrid w:val="0"/>
          <w:color w:val="auto"/>
          <w:spacing w:val="0"/>
          <w:sz w:val="24"/>
          <w:lang w:eastAsia="ru-RU"/>
        </w:rPr>
        <w:t>2</w:t>
      </w:r>
      <w:r w:rsidRPr="00865D9C">
        <w:rPr>
          <w:rFonts w:eastAsia="Times New Roman"/>
          <w:snapToGrid w:val="0"/>
          <w:color w:val="auto"/>
          <w:spacing w:val="0"/>
          <w:sz w:val="24"/>
          <w:lang w:eastAsia="ru-RU"/>
        </w:rPr>
        <w:t>.</w:t>
      </w:r>
      <w:r w:rsidR="004F791F" w:rsidRPr="00865D9C">
        <w:rPr>
          <w:rFonts w:eastAsia="Times New Roman"/>
          <w:snapToGrid w:val="0"/>
          <w:color w:val="auto"/>
          <w:spacing w:val="0"/>
          <w:sz w:val="24"/>
          <w:lang w:eastAsia="ru-RU"/>
        </w:rPr>
        <w:t xml:space="preserve"> П-2 Коммунально-складская зона</w:t>
      </w:r>
      <w:r>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 xml:space="preserve">Коммунально-складская зона выделена для обеспечения правовых условий формирования территорий для размещения специализированных складов, товарных баз, </w:t>
      </w:r>
      <w:r w:rsidRPr="00865D9C">
        <w:rPr>
          <w:rFonts w:eastAsia="Times New Roman"/>
          <w:snapToGrid w:val="0"/>
          <w:color w:val="auto"/>
          <w:spacing w:val="0"/>
          <w:sz w:val="24"/>
          <w:lang w:eastAsia="ru-RU"/>
        </w:rPr>
        <w:t>предприятий коммунального и транспортного обслуживания населения.</w:t>
      </w:r>
    </w:p>
    <w:p w:rsidR="004F791F" w:rsidRPr="00865D9C" w:rsidRDefault="00865D9C" w:rsidP="00865D9C">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 xml:space="preserve">9.5.2.1. </w:t>
      </w:r>
      <w:r w:rsidR="004F791F" w:rsidRPr="00865D9C">
        <w:rPr>
          <w:rFonts w:eastAsia="Times New Roman"/>
          <w:snapToGrid w:val="0"/>
          <w:color w:val="auto"/>
          <w:spacing w:val="0"/>
          <w:sz w:val="24"/>
          <w:lang w:eastAsia="ru-RU"/>
        </w:rPr>
        <w:t>Основные виды разрешенного использования:</w:t>
      </w:r>
    </w:p>
    <w:p w:rsidR="004F791F" w:rsidRPr="004F791F" w:rsidRDefault="00865D9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Э</w:t>
      </w:r>
      <w:r w:rsidR="004F791F" w:rsidRPr="004F791F">
        <w:rPr>
          <w:rFonts w:eastAsia="Times New Roman"/>
          <w:snapToGrid w:val="0"/>
          <w:color w:val="auto"/>
          <w:spacing w:val="0"/>
          <w:sz w:val="24"/>
          <w:lang w:eastAsia="ru-RU"/>
        </w:rPr>
        <w:t>нергетика</w:t>
      </w:r>
      <w:r>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Связь</w:t>
      </w:r>
      <w:r w:rsidR="00865D9C">
        <w:rPr>
          <w:rFonts w:eastAsia="Times New Roman"/>
          <w:snapToGrid w:val="0"/>
          <w:color w:val="auto"/>
          <w:spacing w:val="0"/>
          <w:sz w:val="24"/>
          <w:lang w:eastAsia="ru-RU"/>
        </w:rPr>
        <w:t>;</w:t>
      </w:r>
    </w:p>
    <w:p w:rsidR="00865D9C" w:rsidRDefault="00865D9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Склад;</w:t>
      </w:r>
    </w:p>
    <w:p w:rsidR="004F791F" w:rsidRPr="004F791F" w:rsidRDefault="00865D9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С</w:t>
      </w:r>
      <w:r w:rsidR="004F791F" w:rsidRPr="004F791F">
        <w:rPr>
          <w:rFonts w:eastAsia="Times New Roman"/>
          <w:snapToGrid w:val="0"/>
          <w:color w:val="auto"/>
          <w:spacing w:val="0"/>
          <w:sz w:val="24"/>
          <w:lang w:eastAsia="ru-RU"/>
        </w:rPr>
        <w:t>кладские площадки</w:t>
      </w:r>
      <w:r>
        <w:rPr>
          <w:rFonts w:eastAsia="Times New Roman"/>
          <w:snapToGrid w:val="0"/>
          <w:color w:val="auto"/>
          <w:spacing w:val="0"/>
          <w:sz w:val="24"/>
          <w:lang w:eastAsia="ru-RU"/>
        </w:rPr>
        <w:t>;</w:t>
      </w:r>
    </w:p>
    <w:p w:rsidR="004F791F" w:rsidRPr="004F791F" w:rsidRDefault="00865D9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Коммунальное обслуживание;</w:t>
      </w:r>
    </w:p>
    <w:p w:rsidR="004F791F" w:rsidRPr="004F791F" w:rsidRDefault="004F791F" w:rsidP="0089340A">
      <w:pPr>
        <w:widowControl w:val="0"/>
        <w:ind w:firstLine="540"/>
        <w:jc w:val="both"/>
        <w:rPr>
          <w:rFonts w:eastAsia="Times New Roman"/>
          <w:color w:val="auto"/>
          <w:spacing w:val="0"/>
          <w:sz w:val="24"/>
          <w:lang w:eastAsia="ru-RU"/>
        </w:rPr>
      </w:pPr>
      <w:r w:rsidRPr="004F791F">
        <w:rPr>
          <w:rFonts w:eastAsia="Times New Roman"/>
          <w:color w:val="auto"/>
          <w:spacing w:val="0"/>
          <w:sz w:val="24"/>
          <w:lang w:eastAsia="ru-RU"/>
        </w:rPr>
        <w:t>Бытовое обслуживание</w:t>
      </w:r>
      <w:r w:rsidR="00865D9C">
        <w:rPr>
          <w:rFonts w:eastAsia="Times New Roman"/>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научной деятельности</w:t>
      </w:r>
      <w:r w:rsidR="00865D9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деятельности в области гидрометеорологии и смежных с ней областях</w:t>
      </w:r>
      <w:r w:rsidR="00865D9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Деловое управление</w:t>
      </w:r>
      <w:r w:rsidR="00865D9C">
        <w:rPr>
          <w:rFonts w:eastAsia="Times New Roman"/>
          <w:snapToGrid w:val="0"/>
          <w:color w:val="auto"/>
          <w:spacing w:val="0"/>
          <w:sz w:val="24"/>
          <w:lang w:eastAsia="ru-RU"/>
        </w:rPr>
        <w:t>;</w:t>
      </w:r>
    </w:p>
    <w:p w:rsidR="004F791F" w:rsidRPr="004F791F" w:rsidRDefault="00865D9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lastRenderedPageBreak/>
        <w:t>Объекты дорожного сервиса;</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Железнодорожный транспорт</w:t>
      </w:r>
      <w:r w:rsidR="00865D9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Автомобильный транспорт</w:t>
      </w:r>
      <w:r w:rsidR="00865D9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Трубопроводный транспорт</w:t>
      </w:r>
      <w:r w:rsidR="00865D9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Пищевая промышленность</w:t>
      </w:r>
      <w:r w:rsidR="00865D9C">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Амбулат</w:t>
      </w:r>
      <w:r w:rsidR="00865D9C">
        <w:rPr>
          <w:rFonts w:eastAsia="Times New Roman"/>
          <w:snapToGrid w:val="0"/>
          <w:color w:val="auto"/>
          <w:spacing w:val="0"/>
          <w:sz w:val="24"/>
          <w:lang w:eastAsia="ru-RU"/>
        </w:rPr>
        <w:t>орное ветеринарное обслуживание;</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Приюты для животных</w:t>
      </w:r>
      <w:r w:rsidR="00865D9C">
        <w:rPr>
          <w:rFonts w:eastAsia="Times New Roman"/>
          <w:snapToGrid w:val="0"/>
          <w:color w:val="auto"/>
          <w:spacing w:val="0"/>
          <w:sz w:val="24"/>
          <w:lang w:eastAsia="ru-RU"/>
        </w:rPr>
        <w:t>;</w:t>
      </w:r>
    </w:p>
    <w:p w:rsidR="00865D9C" w:rsidRDefault="00865D9C" w:rsidP="00865D9C">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Хранение автотранспорта;</w:t>
      </w:r>
    </w:p>
    <w:p w:rsidR="004F791F" w:rsidRPr="004F791F" w:rsidRDefault="00865D9C" w:rsidP="00865D9C">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С</w:t>
      </w:r>
      <w:r w:rsidR="004F791F" w:rsidRPr="004F791F">
        <w:rPr>
          <w:rFonts w:eastAsia="Times New Roman"/>
          <w:snapToGrid w:val="0"/>
          <w:color w:val="auto"/>
          <w:spacing w:val="0"/>
          <w:sz w:val="24"/>
          <w:lang w:eastAsia="ru-RU"/>
        </w:rPr>
        <w:t>лужебные гаражи</w:t>
      </w:r>
      <w:r>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Общественное питание</w:t>
      </w:r>
      <w:r w:rsidR="00865D9C">
        <w:rPr>
          <w:rFonts w:eastAsia="Times New Roman"/>
          <w:snapToGrid w:val="0"/>
          <w:color w:val="auto"/>
          <w:spacing w:val="0"/>
          <w:sz w:val="24"/>
          <w:lang w:eastAsia="ru-RU"/>
        </w:rPr>
        <w:t>;</w:t>
      </w:r>
    </w:p>
    <w:p w:rsidR="00865D9C" w:rsidRDefault="004F791F" w:rsidP="00865D9C">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Магазины</w:t>
      </w:r>
      <w:r w:rsidR="00865D9C">
        <w:rPr>
          <w:rFonts w:eastAsia="Times New Roman"/>
          <w:snapToGrid w:val="0"/>
          <w:color w:val="auto"/>
          <w:spacing w:val="0"/>
          <w:sz w:val="24"/>
          <w:lang w:eastAsia="ru-RU"/>
        </w:rPr>
        <w:t>;</w:t>
      </w:r>
    </w:p>
    <w:p w:rsidR="004F791F" w:rsidRPr="004F791F" w:rsidRDefault="004F791F" w:rsidP="00865D9C">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Объекты торговли (торговые центры, торгово-раз</w:t>
      </w:r>
      <w:r w:rsidR="00865D9C">
        <w:rPr>
          <w:rFonts w:eastAsia="Times New Roman"/>
          <w:snapToGrid w:val="0"/>
          <w:color w:val="auto"/>
          <w:spacing w:val="0"/>
          <w:sz w:val="24"/>
          <w:lang w:eastAsia="ru-RU"/>
        </w:rPr>
        <w:t>влекательные центры (комплексы);</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Обеспечение внутреннего правопорядка</w:t>
      </w:r>
      <w:r w:rsidR="00865D9C" w:rsidRPr="00865D9C">
        <w:rPr>
          <w:rFonts w:eastAsia="Times New Roman"/>
          <w:snapToGrid w:val="0"/>
          <w:color w:val="auto"/>
          <w:spacing w:val="0"/>
          <w:sz w:val="24"/>
          <w:lang w:eastAsia="ru-RU"/>
        </w:rPr>
        <w:t>.</w:t>
      </w:r>
    </w:p>
    <w:p w:rsidR="004F791F" w:rsidRPr="00865D9C" w:rsidRDefault="00865D9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 xml:space="preserve">9.5.2.2. </w:t>
      </w:r>
      <w:r w:rsidR="004F791F" w:rsidRPr="00865D9C">
        <w:rPr>
          <w:rFonts w:eastAsia="Times New Roman"/>
          <w:snapToGrid w:val="0"/>
          <w:color w:val="auto"/>
          <w:spacing w:val="0"/>
          <w:sz w:val="24"/>
          <w:lang w:eastAsia="ru-RU"/>
        </w:rPr>
        <w:t xml:space="preserve">Вспомогательные виды разрешенного использования: </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Земельные участки (территории) общего пользования</w:t>
      </w:r>
      <w:r w:rsidR="00865D9C" w:rsidRPr="00865D9C">
        <w:rPr>
          <w:rFonts w:eastAsia="Times New Roman"/>
          <w:snapToGrid w:val="0"/>
          <w:color w:val="auto"/>
          <w:spacing w:val="0"/>
          <w:sz w:val="24"/>
          <w:lang w:eastAsia="ru-RU"/>
        </w:rPr>
        <w:t>.</w:t>
      </w:r>
    </w:p>
    <w:p w:rsidR="004F791F" w:rsidRPr="00865D9C" w:rsidRDefault="00865D9C"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 xml:space="preserve">9.5.2.3. </w:t>
      </w:r>
      <w:r w:rsidR="004F791F" w:rsidRPr="00865D9C">
        <w:rPr>
          <w:rFonts w:eastAsia="Times New Roman"/>
          <w:snapToGrid w:val="0"/>
          <w:color w:val="auto"/>
          <w:spacing w:val="0"/>
          <w:sz w:val="24"/>
          <w:lang w:eastAsia="ru-RU"/>
        </w:rPr>
        <w:t>Условно разрешенные виды использования:</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Недропользование</w:t>
      </w:r>
      <w:r w:rsidR="00865D9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Фармацевтическая промышленность</w:t>
      </w:r>
      <w:r w:rsidR="00865D9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Строительная промышленность</w:t>
      </w:r>
      <w:r w:rsidR="00865D9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Целлюлозно-бумажная промышленность</w:t>
      </w:r>
      <w:r w:rsidR="00865D9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Общественное управление</w:t>
      </w:r>
      <w:r w:rsidR="00865D9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Банковская и страховая деятельность</w:t>
      </w:r>
      <w:r w:rsidR="00865D9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Развлечения</w:t>
      </w:r>
      <w:r w:rsidR="00865D9C" w:rsidRPr="00865D9C">
        <w:rPr>
          <w:rFonts w:eastAsia="Times New Roman"/>
          <w:snapToGrid w:val="0"/>
          <w:color w:val="auto"/>
          <w:spacing w:val="0"/>
          <w:sz w:val="24"/>
          <w:lang w:eastAsia="ru-RU"/>
        </w:rPr>
        <w:t>;</w:t>
      </w:r>
    </w:p>
    <w:p w:rsidR="004F791F" w:rsidRPr="00865D9C" w:rsidRDefault="004F791F" w:rsidP="0089340A">
      <w:pPr>
        <w:widowControl w:val="0"/>
        <w:ind w:firstLine="540"/>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Обеспечение вооруженных сил</w:t>
      </w:r>
      <w:r w:rsidR="00865D9C" w:rsidRPr="00865D9C">
        <w:rPr>
          <w:rFonts w:eastAsia="Times New Roman"/>
          <w:snapToGrid w:val="0"/>
          <w:color w:val="auto"/>
          <w:spacing w:val="0"/>
          <w:sz w:val="24"/>
          <w:lang w:eastAsia="ru-RU"/>
        </w:rPr>
        <w:t>.</w:t>
      </w:r>
    </w:p>
    <w:p w:rsidR="004F791F" w:rsidRPr="004F791F" w:rsidRDefault="00865D9C"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9.5.2.4.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П-2: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5016"/>
        <w:gridCol w:w="10"/>
        <w:gridCol w:w="65"/>
        <w:gridCol w:w="1573"/>
        <w:gridCol w:w="81"/>
        <w:gridCol w:w="1696"/>
      </w:tblGrid>
      <w:tr w:rsidR="004F791F" w:rsidRPr="004F791F" w:rsidTr="004F791F">
        <w:tc>
          <w:tcPr>
            <w:tcW w:w="847"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 п/п</w:t>
            </w:r>
          </w:p>
        </w:tc>
        <w:tc>
          <w:tcPr>
            <w:tcW w:w="5024"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38"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77"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158"/>
        </w:trPr>
        <w:tc>
          <w:tcPr>
            <w:tcW w:w="847"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1</w:t>
            </w:r>
          </w:p>
        </w:tc>
        <w:tc>
          <w:tcPr>
            <w:tcW w:w="5024"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415" w:type="dxa"/>
            <w:gridSpan w:val="4"/>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476"/>
        </w:trPr>
        <w:tc>
          <w:tcPr>
            <w:tcW w:w="847"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2</w:t>
            </w:r>
          </w:p>
        </w:tc>
        <w:tc>
          <w:tcPr>
            <w:tcW w:w="5024"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3415" w:type="dxa"/>
            <w:gridSpan w:val="4"/>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847"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3</w:t>
            </w:r>
          </w:p>
        </w:tc>
        <w:tc>
          <w:tcPr>
            <w:tcW w:w="5026" w:type="dxa"/>
            <w:gridSpan w:val="2"/>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413" w:type="dxa"/>
            <w:gridSpan w:val="4"/>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847"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016"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46" w:type="dxa"/>
            <w:gridSpan w:val="3"/>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7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75%</w:t>
            </w:r>
          </w:p>
        </w:tc>
      </w:tr>
      <w:tr w:rsidR="004F791F" w:rsidRPr="004F791F" w:rsidTr="004F791F">
        <w:tc>
          <w:tcPr>
            <w:tcW w:w="847"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5</w:t>
            </w:r>
          </w:p>
        </w:tc>
        <w:tc>
          <w:tcPr>
            <w:tcW w:w="8439" w:type="dxa"/>
            <w:gridSpan w:val="6"/>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иные предельные параметры разрешенного строительства, реконструкции объектов капитального строительства:</w:t>
            </w:r>
          </w:p>
        </w:tc>
      </w:tr>
      <w:tr w:rsidR="004F791F" w:rsidRPr="004F791F" w:rsidTr="004F791F">
        <w:tc>
          <w:tcPr>
            <w:tcW w:w="847"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5.3</w:t>
            </w:r>
          </w:p>
        </w:tc>
        <w:tc>
          <w:tcPr>
            <w:tcW w:w="5091" w:type="dxa"/>
            <w:gridSpan w:val="3"/>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класс опасности размещаемых промышленных объектов, производств и сооружений, складских зданий и сооружений</w:t>
            </w:r>
          </w:p>
        </w:tc>
        <w:tc>
          <w:tcPr>
            <w:tcW w:w="1654" w:type="dxa"/>
            <w:gridSpan w:val="2"/>
            <w:shd w:val="clear" w:color="auto" w:fill="auto"/>
          </w:tcPr>
          <w:p w:rsidR="004F791F" w:rsidRPr="004F791F" w:rsidRDefault="004F791F" w:rsidP="0089340A">
            <w:pPr>
              <w:jc w:val="center"/>
              <w:rPr>
                <w:rFonts w:eastAsia="Times New Roman"/>
                <w:color w:val="auto"/>
                <w:spacing w:val="0"/>
                <w:sz w:val="22"/>
                <w:szCs w:val="22"/>
                <w:lang w:val="en-US" w:eastAsia="ru-RU"/>
              </w:rPr>
            </w:pPr>
            <w:r w:rsidRPr="004F791F">
              <w:rPr>
                <w:rFonts w:eastAsia="Times New Roman"/>
                <w:color w:val="auto"/>
                <w:spacing w:val="0"/>
                <w:sz w:val="22"/>
                <w:szCs w:val="22"/>
                <w:lang w:eastAsia="ru-RU"/>
              </w:rPr>
              <w:t>не подлежит установлению</w:t>
            </w:r>
          </w:p>
        </w:tc>
        <w:tc>
          <w:tcPr>
            <w:tcW w:w="1694" w:type="dxa"/>
            <w:shd w:val="clear" w:color="auto" w:fill="auto"/>
          </w:tcPr>
          <w:p w:rsidR="004F791F" w:rsidRPr="004F791F" w:rsidRDefault="004F791F" w:rsidP="0089340A">
            <w:pPr>
              <w:jc w:val="center"/>
              <w:rPr>
                <w:rFonts w:eastAsia="Times New Roman"/>
                <w:color w:val="auto"/>
                <w:spacing w:val="0"/>
                <w:sz w:val="22"/>
                <w:szCs w:val="22"/>
                <w:lang w:val="en-US" w:eastAsia="ru-RU"/>
              </w:rPr>
            </w:pPr>
            <w:r w:rsidRPr="004F791F">
              <w:rPr>
                <w:rFonts w:eastAsia="Times New Roman"/>
                <w:color w:val="auto"/>
                <w:spacing w:val="0"/>
                <w:sz w:val="22"/>
                <w:szCs w:val="22"/>
                <w:lang w:val="en-US" w:eastAsia="ru-RU"/>
              </w:rPr>
              <w:t>V</w:t>
            </w:r>
          </w:p>
        </w:tc>
      </w:tr>
    </w:tbl>
    <w:p w:rsidR="004F791F" w:rsidRPr="004F791F" w:rsidRDefault="004F791F" w:rsidP="0089340A">
      <w:pPr>
        <w:widowControl w:val="0"/>
        <w:ind w:firstLine="540"/>
        <w:jc w:val="both"/>
        <w:rPr>
          <w:rFonts w:eastAsia="Times New Roman"/>
          <w:snapToGrid w:val="0"/>
          <w:color w:val="auto"/>
          <w:spacing w:val="0"/>
          <w:sz w:val="24"/>
          <w:lang w:eastAsia="ru-RU"/>
        </w:rPr>
      </w:pPr>
    </w:p>
    <w:p w:rsidR="004F791F" w:rsidRPr="00865D9C" w:rsidRDefault="00865D9C" w:rsidP="00865D9C">
      <w:pPr>
        <w:widowControl w:val="0"/>
        <w:jc w:val="center"/>
        <w:rPr>
          <w:rFonts w:eastAsia="Times New Roman"/>
          <w:b/>
          <w:snapToGrid w:val="0"/>
          <w:color w:val="auto"/>
          <w:spacing w:val="0"/>
          <w:sz w:val="24"/>
          <w:lang w:eastAsia="ru-RU"/>
        </w:rPr>
      </w:pPr>
      <w:r w:rsidRPr="00865D9C">
        <w:rPr>
          <w:rFonts w:eastAsia="Times New Roman"/>
          <w:b/>
          <w:snapToGrid w:val="0"/>
          <w:color w:val="auto"/>
          <w:spacing w:val="0"/>
          <w:sz w:val="24"/>
          <w:lang w:eastAsia="ru-RU"/>
        </w:rPr>
        <w:t>9.6</w:t>
      </w:r>
      <w:r w:rsidR="004F791F" w:rsidRPr="00865D9C">
        <w:rPr>
          <w:rFonts w:eastAsia="Times New Roman"/>
          <w:b/>
          <w:snapToGrid w:val="0"/>
          <w:color w:val="auto"/>
          <w:spacing w:val="0"/>
          <w:sz w:val="24"/>
          <w:lang w:eastAsia="ru-RU"/>
        </w:rPr>
        <w:t>. Зоны инженер</w:t>
      </w:r>
      <w:r w:rsidRPr="00865D9C">
        <w:rPr>
          <w:rFonts w:eastAsia="Times New Roman"/>
          <w:b/>
          <w:snapToGrid w:val="0"/>
          <w:color w:val="auto"/>
          <w:spacing w:val="0"/>
          <w:sz w:val="24"/>
          <w:lang w:eastAsia="ru-RU"/>
        </w:rPr>
        <w:t>ной и транспортной инфраструктур</w:t>
      </w:r>
    </w:p>
    <w:p w:rsidR="004F791F" w:rsidRPr="004F791F" w:rsidRDefault="004F791F" w:rsidP="0089340A">
      <w:pPr>
        <w:widowControl w:val="0"/>
        <w:ind w:firstLine="540"/>
        <w:jc w:val="both"/>
        <w:rPr>
          <w:rFonts w:eastAsia="Times New Roman"/>
          <w:snapToGrid w:val="0"/>
          <w:color w:val="auto"/>
          <w:spacing w:val="0"/>
          <w:sz w:val="24"/>
          <w:lang w:eastAsia="ru-RU"/>
        </w:rPr>
      </w:pPr>
    </w:p>
    <w:p w:rsidR="004F791F" w:rsidRPr="00865D9C" w:rsidRDefault="00865D9C" w:rsidP="0089340A">
      <w:pPr>
        <w:widowControl w:val="0"/>
        <w:ind w:firstLine="709"/>
        <w:jc w:val="both"/>
        <w:rPr>
          <w:rFonts w:eastAsia="Times New Roman"/>
          <w:snapToGrid w:val="0"/>
          <w:color w:val="auto"/>
          <w:spacing w:val="0"/>
          <w:sz w:val="24"/>
          <w:lang w:eastAsia="ru-RU"/>
        </w:rPr>
      </w:pPr>
      <w:r w:rsidRPr="00865D9C">
        <w:rPr>
          <w:rFonts w:eastAsia="Times New Roman"/>
          <w:snapToGrid w:val="0"/>
          <w:color w:val="auto"/>
          <w:spacing w:val="0"/>
          <w:sz w:val="24"/>
          <w:lang w:eastAsia="ru-RU"/>
        </w:rPr>
        <w:t>9.6.1.</w:t>
      </w:r>
      <w:r w:rsidR="004F791F" w:rsidRPr="00865D9C">
        <w:rPr>
          <w:rFonts w:eastAsia="Times New Roman"/>
          <w:snapToGrid w:val="0"/>
          <w:color w:val="auto"/>
          <w:spacing w:val="0"/>
          <w:sz w:val="24"/>
          <w:lang w:eastAsia="ru-RU"/>
        </w:rPr>
        <w:t xml:space="preserve"> И Зона объектов инженерной инфраструктуры</w:t>
      </w:r>
      <w:r>
        <w:rPr>
          <w:rFonts w:eastAsia="Times New Roman"/>
          <w:snapToGrid w:val="0"/>
          <w:color w:val="auto"/>
          <w:spacing w:val="0"/>
          <w:sz w:val="24"/>
          <w:lang w:eastAsia="ru-RU"/>
        </w:rPr>
        <w:t>.</w:t>
      </w:r>
    </w:p>
    <w:p w:rsidR="004F791F" w:rsidRPr="004F791F" w:rsidRDefault="004F791F" w:rsidP="0089340A">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Зона И выделена для обеспечения правовых условий формирования территорий для размещения объектов инженерной инфраструктуры.</w:t>
      </w:r>
    </w:p>
    <w:p w:rsidR="004F791F" w:rsidRPr="004F791F" w:rsidRDefault="004F791F" w:rsidP="0089340A">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Настоящий градостроительные регламент распространяется на земельные участки, расположенные в границах территориальной зоны И, за исключением случаев, предусмотренных частью 4 статьи 36 Градостроительного кодекса Российской Федерации.</w:t>
      </w:r>
    </w:p>
    <w:p w:rsidR="00A04AC4" w:rsidRDefault="004F791F" w:rsidP="00A04AC4">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Использование земельных участков, расположенных в границах территориальной зоны И,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w:t>
      </w:r>
      <w:r w:rsidR="00A04AC4">
        <w:rPr>
          <w:rFonts w:eastAsia="Times New Roman"/>
          <w:snapToGrid w:val="0"/>
          <w:color w:val="auto"/>
          <w:spacing w:val="0"/>
          <w:sz w:val="24"/>
          <w:lang w:eastAsia="ru-RU"/>
        </w:rPr>
        <w:t>едерации.</w:t>
      </w:r>
    </w:p>
    <w:p w:rsidR="004F791F" w:rsidRPr="00A04AC4" w:rsidRDefault="00A04AC4" w:rsidP="00A04AC4">
      <w:pPr>
        <w:widowControl w:val="0"/>
        <w:ind w:firstLine="709"/>
        <w:jc w:val="both"/>
        <w:rPr>
          <w:rFonts w:eastAsia="Times New Roman"/>
          <w:snapToGrid w:val="0"/>
          <w:color w:val="auto"/>
          <w:spacing w:val="0"/>
          <w:sz w:val="24"/>
          <w:lang w:eastAsia="ru-RU"/>
        </w:rPr>
      </w:pPr>
      <w:r>
        <w:rPr>
          <w:rFonts w:eastAsia="Times New Roman"/>
          <w:snapToGrid w:val="0"/>
          <w:color w:val="auto"/>
          <w:spacing w:val="0"/>
          <w:sz w:val="24"/>
          <w:lang w:eastAsia="ru-RU"/>
        </w:rPr>
        <w:t>9.6.1.1</w:t>
      </w:r>
      <w:r w:rsidRPr="00A04AC4">
        <w:rPr>
          <w:rFonts w:eastAsia="Times New Roman"/>
          <w:snapToGrid w:val="0"/>
          <w:color w:val="auto"/>
          <w:spacing w:val="0"/>
          <w:sz w:val="24"/>
          <w:lang w:eastAsia="ru-RU"/>
        </w:rPr>
        <w:t xml:space="preserve">. </w:t>
      </w:r>
      <w:r w:rsidR="004F791F" w:rsidRPr="00A04AC4">
        <w:rPr>
          <w:rFonts w:eastAsia="Times New Roman"/>
          <w:snapToGrid w:val="0"/>
          <w:color w:val="auto"/>
          <w:spacing w:val="0"/>
          <w:sz w:val="24"/>
          <w:lang w:eastAsia="ru-RU"/>
        </w:rPr>
        <w:t>Основные виды разрешенного использования:</w:t>
      </w:r>
    </w:p>
    <w:p w:rsidR="004F791F" w:rsidRPr="00A04AC4" w:rsidRDefault="004F791F"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Трубопроводный транспорт</w:t>
      </w:r>
      <w:r w:rsidR="00A04AC4">
        <w:rPr>
          <w:rFonts w:eastAsia="Times New Roman"/>
          <w:snapToGrid w:val="0"/>
          <w:color w:val="auto"/>
          <w:spacing w:val="0"/>
          <w:sz w:val="24"/>
          <w:lang w:eastAsia="ru-RU"/>
        </w:rPr>
        <w:t>;</w:t>
      </w:r>
    </w:p>
    <w:p w:rsidR="004F791F" w:rsidRPr="00A04AC4" w:rsidRDefault="004F791F"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Связь</w:t>
      </w:r>
      <w:r w:rsidR="00A04AC4">
        <w:rPr>
          <w:rFonts w:eastAsia="Times New Roman"/>
          <w:snapToGrid w:val="0"/>
          <w:color w:val="auto"/>
          <w:spacing w:val="0"/>
          <w:sz w:val="24"/>
          <w:lang w:eastAsia="ru-RU"/>
        </w:rPr>
        <w:t>;</w:t>
      </w:r>
    </w:p>
    <w:p w:rsidR="004F791F" w:rsidRPr="00A04AC4" w:rsidRDefault="004F791F"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Энергетика</w:t>
      </w:r>
      <w:r w:rsidR="00A04AC4">
        <w:rPr>
          <w:rFonts w:eastAsia="Times New Roman"/>
          <w:snapToGrid w:val="0"/>
          <w:color w:val="auto"/>
          <w:spacing w:val="0"/>
          <w:sz w:val="24"/>
          <w:lang w:eastAsia="ru-RU"/>
        </w:rPr>
        <w:t>;</w:t>
      </w:r>
    </w:p>
    <w:p w:rsidR="004F791F" w:rsidRPr="00A04AC4" w:rsidRDefault="004F791F"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Коммунальное обслуживание</w:t>
      </w:r>
      <w:r w:rsidR="00A04AC4">
        <w:rPr>
          <w:rFonts w:eastAsia="Times New Roman"/>
          <w:snapToGrid w:val="0"/>
          <w:color w:val="auto"/>
          <w:spacing w:val="0"/>
          <w:sz w:val="24"/>
          <w:lang w:eastAsia="ru-RU"/>
        </w:rPr>
        <w:t>.</w:t>
      </w:r>
    </w:p>
    <w:p w:rsidR="004F791F" w:rsidRPr="00A04AC4" w:rsidRDefault="00A04AC4"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 xml:space="preserve">9.6.1.2. </w:t>
      </w:r>
      <w:r w:rsidR="004F791F" w:rsidRPr="00A04AC4">
        <w:rPr>
          <w:rFonts w:eastAsia="Times New Roman"/>
          <w:snapToGrid w:val="0"/>
          <w:color w:val="auto"/>
          <w:spacing w:val="0"/>
          <w:sz w:val="24"/>
          <w:lang w:eastAsia="ru-RU"/>
        </w:rPr>
        <w:t>Вспомогательные виды разрешенного использования:</w:t>
      </w:r>
    </w:p>
    <w:p w:rsidR="004F791F" w:rsidRPr="00A04AC4" w:rsidRDefault="004F791F"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Земельные участки (территории) общего пользования</w:t>
      </w:r>
      <w:r w:rsidR="00A04AC4">
        <w:rPr>
          <w:rFonts w:eastAsia="Times New Roman"/>
          <w:snapToGrid w:val="0"/>
          <w:color w:val="auto"/>
          <w:spacing w:val="0"/>
          <w:sz w:val="24"/>
          <w:lang w:eastAsia="ru-RU"/>
        </w:rPr>
        <w:t>.</w:t>
      </w:r>
    </w:p>
    <w:p w:rsidR="004F791F" w:rsidRPr="00A04AC4" w:rsidRDefault="00A04AC4"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 xml:space="preserve">9.6.1.3. </w:t>
      </w:r>
      <w:r w:rsidR="004F791F" w:rsidRPr="00A04AC4">
        <w:rPr>
          <w:rFonts w:eastAsia="Times New Roman"/>
          <w:snapToGrid w:val="0"/>
          <w:color w:val="auto"/>
          <w:spacing w:val="0"/>
          <w:sz w:val="24"/>
          <w:lang w:eastAsia="ru-RU"/>
        </w:rPr>
        <w:t>Условно разрешенные виды использования:</w:t>
      </w:r>
    </w:p>
    <w:p w:rsidR="004F791F" w:rsidRPr="00A04AC4" w:rsidRDefault="004F791F"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Железнодорожный транспорт</w:t>
      </w:r>
      <w:r w:rsidR="00A04AC4">
        <w:rPr>
          <w:rFonts w:eastAsia="Times New Roman"/>
          <w:snapToGrid w:val="0"/>
          <w:color w:val="auto"/>
          <w:spacing w:val="0"/>
          <w:sz w:val="24"/>
          <w:lang w:eastAsia="ru-RU"/>
        </w:rPr>
        <w:t>;</w:t>
      </w:r>
    </w:p>
    <w:p w:rsidR="004F791F" w:rsidRPr="00A04AC4" w:rsidRDefault="00A04AC4" w:rsidP="00A04AC4">
      <w:pPr>
        <w:widowControl w:val="0"/>
        <w:ind w:firstLine="709"/>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Автомобильный транспорт</w:t>
      </w:r>
      <w:r>
        <w:rPr>
          <w:rFonts w:eastAsia="Times New Roman"/>
          <w:snapToGrid w:val="0"/>
          <w:color w:val="auto"/>
          <w:spacing w:val="0"/>
          <w:sz w:val="24"/>
          <w:lang w:eastAsia="ru-RU"/>
        </w:rPr>
        <w:t>.</w:t>
      </w:r>
    </w:p>
    <w:p w:rsidR="004F791F" w:rsidRPr="004F791F" w:rsidRDefault="00A04AC4" w:rsidP="00A04AC4">
      <w:pPr>
        <w:widowControl w:val="0"/>
        <w:ind w:firstLine="70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9.6.1.4.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5210"/>
        <w:gridCol w:w="1693"/>
        <w:gridCol w:w="1721"/>
      </w:tblGrid>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1"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50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41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35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41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1"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90%</w:t>
            </w:r>
          </w:p>
        </w:tc>
      </w:tr>
    </w:tbl>
    <w:p w:rsidR="004F791F" w:rsidRPr="004F791F" w:rsidRDefault="004F791F" w:rsidP="0089340A">
      <w:pPr>
        <w:widowControl w:val="0"/>
        <w:ind w:firstLine="720"/>
        <w:jc w:val="both"/>
        <w:rPr>
          <w:rFonts w:eastAsia="Times New Roman"/>
          <w:snapToGrid w:val="0"/>
          <w:color w:val="auto"/>
          <w:spacing w:val="0"/>
          <w:sz w:val="24"/>
          <w:lang w:eastAsia="ru-RU"/>
        </w:rPr>
      </w:pPr>
    </w:p>
    <w:p w:rsidR="004F791F" w:rsidRPr="00A04AC4" w:rsidRDefault="00A04AC4" w:rsidP="0089340A">
      <w:pPr>
        <w:widowControl w:val="0"/>
        <w:ind w:firstLine="720"/>
        <w:jc w:val="both"/>
        <w:rPr>
          <w:rFonts w:eastAsia="Times New Roman"/>
          <w:snapToGrid w:val="0"/>
          <w:color w:val="auto"/>
          <w:spacing w:val="0"/>
          <w:sz w:val="24"/>
          <w:lang w:eastAsia="ru-RU"/>
        </w:rPr>
      </w:pPr>
      <w:r w:rsidRPr="00A04AC4">
        <w:rPr>
          <w:rFonts w:eastAsia="Times New Roman"/>
          <w:snapToGrid w:val="0"/>
          <w:color w:val="auto"/>
          <w:spacing w:val="0"/>
          <w:sz w:val="24"/>
          <w:lang w:eastAsia="ru-RU"/>
        </w:rPr>
        <w:t>9.6.2.</w:t>
      </w:r>
      <w:r w:rsidR="004F791F" w:rsidRPr="00A04AC4">
        <w:rPr>
          <w:rFonts w:eastAsia="Times New Roman"/>
          <w:snapToGrid w:val="0"/>
          <w:color w:val="auto"/>
          <w:spacing w:val="0"/>
          <w:sz w:val="24"/>
          <w:lang w:eastAsia="ru-RU"/>
        </w:rPr>
        <w:t xml:space="preserve"> Т Зона транспортной инфраструктуры</w:t>
      </w:r>
      <w:r w:rsidRPr="00A04AC4">
        <w:rPr>
          <w:rFonts w:eastAsia="Times New Roman"/>
          <w:snapToGrid w:val="0"/>
          <w:color w:val="auto"/>
          <w:spacing w:val="0"/>
          <w:sz w:val="24"/>
          <w:lang w:eastAsia="ru-RU"/>
        </w:rPr>
        <w:t>.</w:t>
      </w:r>
    </w:p>
    <w:p w:rsidR="004F791F" w:rsidRPr="004F791F" w:rsidRDefault="004F791F" w:rsidP="0089340A">
      <w:pPr>
        <w:widowControl w:val="0"/>
        <w:ind w:firstLine="72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Зона Т выделена для обеспечения правовых условий формирования территорий для размещения объектов обслуживания автомобильного и железнодорожного транспорта.</w:t>
      </w:r>
    </w:p>
    <w:p w:rsidR="004F791F" w:rsidRPr="004F791F" w:rsidRDefault="004F791F" w:rsidP="0089340A">
      <w:pPr>
        <w:widowControl w:val="0"/>
        <w:ind w:firstLine="72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 xml:space="preserve">Настоящий градостроительные регламент распространяется на земельные участки, расположенные в границах территориальной зоны Т, за исключением случаев, </w:t>
      </w:r>
      <w:r w:rsidRPr="004F791F">
        <w:rPr>
          <w:rFonts w:eastAsia="Times New Roman"/>
          <w:snapToGrid w:val="0"/>
          <w:color w:val="auto"/>
          <w:spacing w:val="0"/>
          <w:sz w:val="24"/>
          <w:lang w:eastAsia="ru-RU"/>
        </w:rPr>
        <w:lastRenderedPageBreak/>
        <w:t>предусмотренных частью 4 статьи 36 Градостроительного кодекса Российской Федерации.</w:t>
      </w:r>
    </w:p>
    <w:p w:rsidR="004F791F" w:rsidRPr="004F791F" w:rsidRDefault="004F791F" w:rsidP="0089340A">
      <w:pPr>
        <w:widowControl w:val="0"/>
        <w:ind w:firstLine="72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Использование земельных участков, расположенных в границах территориальной зоны Т, на которые действия градостроительные регламентов не распространяются и для которых градостроительные регламенты не устанавливаются, определяется частью 7 статьи 36 Градостроительного кодекса Российской Федерации.</w:t>
      </w:r>
    </w:p>
    <w:p w:rsidR="004F791F" w:rsidRPr="0096735B" w:rsidRDefault="0096735B"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 xml:space="preserve">9.6.2.1. </w:t>
      </w:r>
      <w:r w:rsidR="004F791F" w:rsidRPr="0096735B">
        <w:rPr>
          <w:rFonts w:eastAsia="Times New Roman"/>
          <w:snapToGrid w:val="0"/>
          <w:color w:val="auto"/>
          <w:spacing w:val="0"/>
          <w:sz w:val="24"/>
          <w:lang w:eastAsia="ru-RU"/>
        </w:rPr>
        <w:t>Основные виды разрешенного использования:</w:t>
      </w:r>
    </w:p>
    <w:p w:rsidR="004F791F" w:rsidRPr="0096735B" w:rsidRDefault="004F791F"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Железнодорожный транспорт</w:t>
      </w:r>
      <w:r w:rsidR="0096735B" w:rsidRPr="0096735B">
        <w:rPr>
          <w:rFonts w:eastAsia="Times New Roman"/>
          <w:snapToGrid w:val="0"/>
          <w:color w:val="auto"/>
          <w:spacing w:val="0"/>
          <w:sz w:val="24"/>
          <w:lang w:eastAsia="ru-RU"/>
        </w:rPr>
        <w:t>;</w:t>
      </w:r>
    </w:p>
    <w:p w:rsidR="004F791F" w:rsidRPr="0096735B" w:rsidRDefault="004F791F"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Автомобильный транспорт</w:t>
      </w:r>
      <w:r w:rsidR="0096735B" w:rsidRPr="0096735B">
        <w:rPr>
          <w:rFonts w:eastAsia="Times New Roman"/>
          <w:snapToGrid w:val="0"/>
          <w:color w:val="auto"/>
          <w:spacing w:val="0"/>
          <w:sz w:val="24"/>
          <w:lang w:eastAsia="ru-RU"/>
        </w:rPr>
        <w:t>;</w:t>
      </w:r>
    </w:p>
    <w:p w:rsidR="004F791F" w:rsidRPr="0096735B" w:rsidRDefault="004F791F"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Объекты дорожного сервиса</w:t>
      </w:r>
      <w:r w:rsidR="0096735B" w:rsidRPr="0096735B">
        <w:rPr>
          <w:rFonts w:eastAsia="Times New Roman"/>
          <w:snapToGrid w:val="0"/>
          <w:color w:val="auto"/>
          <w:spacing w:val="0"/>
          <w:sz w:val="24"/>
          <w:lang w:eastAsia="ru-RU"/>
        </w:rPr>
        <w:t>;</w:t>
      </w:r>
    </w:p>
    <w:p w:rsidR="0096735B" w:rsidRPr="0096735B" w:rsidRDefault="004F791F"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Хранение автотранспорта</w:t>
      </w:r>
      <w:r w:rsidR="0096735B" w:rsidRPr="0096735B">
        <w:rPr>
          <w:rFonts w:eastAsia="Times New Roman"/>
          <w:snapToGrid w:val="0"/>
          <w:color w:val="auto"/>
          <w:spacing w:val="0"/>
          <w:sz w:val="24"/>
          <w:lang w:eastAsia="ru-RU"/>
        </w:rPr>
        <w:t>;</w:t>
      </w:r>
    </w:p>
    <w:p w:rsidR="004F791F" w:rsidRPr="0096735B" w:rsidRDefault="0096735B"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С</w:t>
      </w:r>
      <w:r w:rsidR="004F791F" w:rsidRPr="0096735B">
        <w:rPr>
          <w:rFonts w:eastAsia="Times New Roman"/>
          <w:snapToGrid w:val="0"/>
          <w:color w:val="auto"/>
          <w:spacing w:val="0"/>
          <w:sz w:val="24"/>
          <w:lang w:eastAsia="ru-RU"/>
        </w:rPr>
        <w:t>лужебные гаражи</w:t>
      </w:r>
      <w:r w:rsidRPr="0096735B">
        <w:rPr>
          <w:rFonts w:eastAsia="Times New Roman"/>
          <w:snapToGrid w:val="0"/>
          <w:color w:val="auto"/>
          <w:spacing w:val="0"/>
          <w:sz w:val="24"/>
          <w:lang w:eastAsia="ru-RU"/>
        </w:rPr>
        <w:t>.</w:t>
      </w:r>
    </w:p>
    <w:p w:rsidR="004F791F" w:rsidRPr="0096735B" w:rsidRDefault="0096735B"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 xml:space="preserve">9.6.2.2. </w:t>
      </w:r>
      <w:r w:rsidR="004F791F" w:rsidRPr="0096735B">
        <w:rPr>
          <w:rFonts w:eastAsia="Times New Roman"/>
          <w:snapToGrid w:val="0"/>
          <w:color w:val="auto"/>
          <w:spacing w:val="0"/>
          <w:sz w:val="24"/>
          <w:lang w:eastAsia="ru-RU"/>
        </w:rPr>
        <w:t>Вспомогательные виды разрешенного использования:</w:t>
      </w:r>
    </w:p>
    <w:p w:rsidR="004F791F" w:rsidRPr="0096735B" w:rsidRDefault="004F791F"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Земельные участки (территории) общего пользования</w:t>
      </w:r>
      <w:r w:rsidR="0096735B" w:rsidRPr="0096735B">
        <w:rPr>
          <w:rFonts w:eastAsia="Times New Roman"/>
          <w:snapToGrid w:val="0"/>
          <w:color w:val="auto"/>
          <w:spacing w:val="0"/>
          <w:sz w:val="24"/>
          <w:lang w:eastAsia="ru-RU"/>
        </w:rPr>
        <w:t>;</w:t>
      </w:r>
    </w:p>
    <w:p w:rsidR="004F791F" w:rsidRPr="0096735B" w:rsidRDefault="004F791F"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Коммунальное обслуживание</w:t>
      </w:r>
      <w:r w:rsidR="0096735B" w:rsidRPr="0096735B">
        <w:rPr>
          <w:rFonts w:eastAsia="Times New Roman"/>
          <w:snapToGrid w:val="0"/>
          <w:color w:val="auto"/>
          <w:spacing w:val="0"/>
          <w:sz w:val="24"/>
          <w:lang w:eastAsia="ru-RU"/>
        </w:rPr>
        <w:t>.</w:t>
      </w:r>
    </w:p>
    <w:p w:rsidR="004F791F" w:rsidRPr="0096735B" w:rsidRDefault="0096735B"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9.6.2.3. </w:t>
      </w:r>
      <w:r w:rsidR="004F791F" w:rsidRPr="0096735B">
        <w:rPr>
          <w:rFonts w:eastAsia="Times New Roman"/>
          <w:snapToGrid w:val="0"/>
          <w:color w:val="auto"/>
          <w:spacing w:val="0"/>
          <w:sz w:val="24"/>
          <w:lang w:eastAsia="ru-RU"/>
        </w:rPr>
        <w:t>Условно разрешенные виды использования:</w:t>
      </w:r>
    </w:p>
    <w:p w:rsidR="004F791F" w:rsidRPr="0096735B" w:rsidRDefault="004F791F" w:rsidP="0089340A">
      <w:pPr>
        <w:widowControl w:val="0"/>
        <w:ind w:firstLine="540"/>
        <w:jc w:val="both"/>
        <w:rPr>
          <w:rFonts w:eastAsia="Times New Roman"/>
          <w:snapToGrid w:val="0"/>
          <w:color w:val="auto"/>
          <w:spacing w:val="0"/>
          <w:sz w:val="24"/>
          <w:lang w:eastAsia="ru-RU"/>
        </w:rPr>
      </w:pPr>
      <w:r w:rsidRPr="0096735B">
        <w:rPr>
          <w:rFonts w:eastAsia="Times New Roman"/>
          <w:snapToGrid w:val="0"/>
          <w:color w:val="auto"/>
          <w:spacing w:val="0"/>
          <w:sz w:val="24"/>
          <w:lang w:eastAsia="ru-RU"/>
        </w:rPr>
        <w:t>Магазины</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Общественное питание</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Гостиничное обслуживание</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внутреннего правопорядка</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Социальное обслуживание</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Деловое управление</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proofErr w:type="spellStart"/>
      <w:r w:rsidRPr="004F791F">
        <w:rPr>
          <w:rFonts w:eastAsia="Times New Roman"/>
          <w:snapToGrid w:val="0"/>
          <w:color w:val="auto"/>
          <w:spacing w:val="0"/>
          <w:sz w:val="24"/>
          <w:lang w:eastAsia="ru-RU"/>
        </w:rPr>
        <w:t>Выставочно</w:t>
      </w:r>
      <w:proofErr w:type="spellEnd"/>
      <w:r w:rsidRPr="004F791F">
        <w:rPr>
          <w:rFonts w:eastAsia="Times New Roman"/>
          <w:snapToGrid w:val="0"/>
          <w:color w:val="auto"/>
          <w:spacing w:val="0"/>
          <w:sz w:val="24"/>
          <w:lang w:eastAsia="ru-RU"/>
        </w:rPr>
        <w:t>-ярмарочная деятельность</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Туристическое обслуживание</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Энергетика</w:t>
      </w:r>
      <w:r w:rsidR="0096735B">
        <w:rPr>
          <w:rFonts w:eastAsia="Times New Roman"/>
          <w:snapToGrid w:val="0"/>
          <w:color w:val="auto"/>
          <w:spacing w:val="0"/>
          <w:sz w:val="24"/>
          <w:lang w:eastAsia="ru-RU"/>
        </w:rPr>
        <w:t>;</w:t>
      </w:r>
    </w:p>
    <w:p w:rsidR="004F791F" w:rsidRPr="004F791F" w:rsidRDefault="004F791F" w:rsidP="0089340A">
      <w:pPr>
        <w:widowControl w:val="0"/>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Связь</w:t>
      </w:r>
      <w:r w:rsidR="0096735B">
        <w:rPr>
          <w:rFonts w:eastAsia="Times New Roman"/>
          <w:snapToGrid w:val="0"/>
          <w:color w:val="auto"/>
          <w:spacing w:val="0"/>
          <w:sz w:val="24"/>
          <w:lang w:eastAsia="ru-RU"/>
        </w:rPr>
        <w:t>;</w:t>
      </w:r>
    </w:p>
    <w:p w:rsidR="004F791F" w:rsidRPr="004F791F" w:rsidRDefault="004F791F" w:rsidP="0089340A">
      <w:pPr>
        <w:widowControl w:val="0"/>
        <w:tabs>
          <w:tab w:val="center" w:pos="4972"/>
        </w:tabs>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Трубопроводный транспорт</w:t>
      </w:r>
      <w:r w:rsidR="0096735B">
        <w:rPr>
          <w:rFonts w:eastAsia="Times New Roman"/>
          <w:snapToGrid w:val="0"/>
          <w:color w:val="auto"/>
          <w:spacing w:val="0"/>
          <w:sz w:val="24"/>
          <w:lang w:eastAsia="ru-RU"/>
        </w:rPr>
        <w:t>;</w:t>
      </w:r>
    </w:p>
    <w:p w:rsidR="004F791F" w:rsidRPr="004F791F" w:rsidRDefault="004F791F" w:rsidP="0089340A">
      <w:pPr>
        <w:widowControl w:val="0"/>
        <w:tabs>
          <w:tab w:val="center" w:pos="4972"/>
        </w:tabs>
        <w:ind w:firstLine="540"/>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Складские площадки</w:t>
      </w:r>
      <w:r w:rsidR="0096735B">
        <w:rPr>
          <w:rFonts w:eastAsia="Times New Roman"/>
          <w:snapToGrid w:val="0"/>
          <w:color w:val="auto"/>
          <w:spacing w:val="0"/>
          <w:sz w:val="24"/>
          <w:lang w:eastAsia="ru-RU"/>
        </w:rPr>
        <w:t>.</w:t>
      </w:r>
    </w:p>
    <w:p w:rsidR="004F791F" w:rsidRPr="004F791F" w:rsidRDefault="0096735B"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9.6.2.4.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5210"/>
        <w:gridCol w:w="1693"/>
        <w:gridCol w:w="1721"/>
      </w:tblGrid>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1"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50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c>
          <w:tcPr>
            <w:tcW w:w="341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35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1693"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1"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5</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10"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1"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90%</w:t>
            </w:r>
          </w:p>
        </w:tc>
      </w:tr>
    </w:tbl>
    <w:p w:rsidR="004F791F" w:rsidRPr="004F791F" w:rsidRDefault="004F791F" w:rsidP="0089340A">
      <w:pPr>
        <w:rPr>
          <w:rFonts w:ascii="Calibri" w:eastAsia="Times New Roman" w:hAnsi="Calibri" w:cs="Calibri"/>
          <w:color w:val="auto"/>
          <w:spacing w:val="0"/>
          <w:sz w:val="22"/>
          <w:szCs w:val="22"/>
          <w:lang w:eastAsia="ru-RU"/>
        </w:rPr>
      </w:pPr>
    </w:p>
    <w:p w:rsidR="004F791F" w:rsidRPr="0096735B" w:rsidRDefault="0096735B" w:rsidP="0096735B">
      <w:pPr>
        <w:keepNext/>
        <w:widowControl w:val="0"/>
        <w:jc w:val="center"/>
        <w:rPr>
          <w:rFonts w:eastAsia="Times New Roman"/>
          <w:b/>
          <w:snapToGrid w:val="0"/>
          <w:color w:val="auto"/>
          <w:spacing w:val="0"/>
          <w:sz w:val="24"/>
          <w:lang w:eastAsia="ru-RU"/>
        </w:rPr>
      </w:pPr>
      <w:r w:rsidRPr="0096735B">
        <w:rPr>
          <w:rFonts w:eastAsia="Times New Roman"/>
          <w:b/>
          <w:snapToGrid w:val="0"/>
          <w:color w:val="auto"/>
          <w:spacing w:val="0"/>
          <w:sz w:val="24"/>
          <w:lang w:eastAsia="ru-RU"/>
        </w:rPr>
        <w:lastRenderedPageBreak/>
        <w:t>9.7.</w:t>
      </w:r>
      <w:r w:rsidR="004F791F" w:rsidRPr="0096735B">
        <w:rPr>
          <w:rFonts w:eastAsia="Times New Roman"/>
          <w:b/>
          <w:snapToGrid w:val="0"/>
          <w:color w:val="auto"/>
          <w:spacing w:val="0"/>
          <w:sz w:val="24"/>
          <w:lang w:eastAsia="ru-RU"/>
        </w:rPr>
        <w:t xml:space="preserve"> Зоны с</w:t>
      </w:r>
      <w:r>
        <w:rPr>
          <w:rFonts w:eastAsia="Times New Roman"/>
          <w:b/>
          <w:snapToGrid w:val="0"/>
          <w:color w:val="auto"/>
          <w:spacing w:val="0"/>
          <w:sz w:val="24"/>
          <w:lang w:eastAsia="ru-RU"/>
        </w:rPr>
        <w:t>ельскохозяйственного назначения</w:t>
      </w:r>
    </w:p>
    <w:p w:rsidR="004F791F" w:rsidRPr="004F791F" w:rsidRDefault="004F791F" w:rsidP="0089340A">
      <w:pPr>
        <w:keepNext/>
        <w:widowControl w:val="0"/>
        <w:ind w:firstLine="540"/>
        <w:jc w:val="both"/>
        <w:rPr>
          <w:rFonts w:eastAsia="Times New Roman"/>
          <w:b/>
          <w:snapToGrid w:val="0"/>
          <w:color w:val="auto"/>
          <w:spacing w:val="0"/>
          <w:sz w:val="24"/>
          <w:lang w:eastAsia="ru-RU"/>
        </w:rPr>
      </w:pPr>
    </w:p>
    <w:p w:rsidR="004F791F" w:rsidRPr="00644A4B" w:rsidRDefault="0096735B" w:rsidP="0089340A">
      <w:pPr>
        <w:keepNext/>
        <w:widowControl w:val="0"/>
        <w:ind w:firstLine="539"/>
        <w:jc w:val="both"/>
        <w:rPr>
          <w:rFonts w:eastAsia="Times New Roman"/>
          <w:snapToGrid w:val="0"/>
          <w:color w:val="auto"/>
          <w:spacing w:val="0"/>
          <w:sz w:val="24"/>
          <w:lang w:eastAsia="ru-RU"/>
        </w:rPr>
      </w:pPr>
      <w:r w:rsidRPr="00644A4B">
        <w:rPr>
          <w:rFonts w:eastAsia="Times New Roman"/>
          <w:snapToGrid w:val="0"/>
          <w:color w:val="auto"/>
          <w:spacing w:val="0"/>
          <w:sz w:val="24"/>
          <w:lang w:eastAsia="ru-RU"/>
        </w:rPr>
        <w:t xml:space="preserve">9.7.1. </w:t>
      </w:r>
      <w:r w:rsidR="004F791F" w:rsidRPr="00644A4B">
        <w:rPr>
          <w:rFonts w:eastAsia="Times New Roman"/>
          <w:snapToGrid w:val="0"/>
          <w:color w:val="auto"/>
          <w:spacing w:val="0"/>
          <w:sz w:val="24"/>
          <w:lang w:eastAsia="ru-RU"/>
        </w:rPr>
        <w:t xml:space="preserve">СХ-1 </w:t>
      </w:r>
      <w:r w:rsidR="004F791F" w:rsidRPr="00644A4B">
        <w:rPr>
          <w:rFonts w:eastAsia="Calibri"/>
          <w:snapToGrid w:val="0"/>
          <w:color w:val="auto"/>
          <w:spacing w:val="0"/>
          <w:sz w:val="24"/>
        </w:rPr>
        <w:t xml:space="preserve">Зона </w:t>
      </w:r>
      <w:r w:rsidR="004F791F" w:rsidRPr="00644A4B">
        <w:rPr>
          <w:rFonts w:eastAsia="Times New Roman"/>
          <w:snapToGrid w:val="0"/>
          <w:color w:val="auto"/>
          <w:spacing w:val="0"/>
          <w:sz w:val="24"/>
        </w:rPr>
        <w:t>сельскохозяйственных угодий</w:t>
      </w:r>
      <w:r w:rsidR="00644A4B" w:rsidRPr="00644A4B">
        <w:rPr>
          <w:rFonts w:eastAsia="Times New Roman"/>
          <w:snapToGrid w:val="0"/>
          <w:color w:val="auto"/>
          <w:spacing w:val="0"/>
          <w:sz w:val="24"/>
        </w:rPr>
        <w:t>.</w:t>
      </w:r>
    </w:p>
    <w:p w:rsidR="004F791F" w:rsidRPr="00644A4B" w:rsidRDefault="004F791F" w:rsidP="0089340A">
      <w:pPr>
        <w:widowControl w:val="0"/>
        <w:ind w:firstLine="539"/>
        <w:jc w:val="both"/>
        <w:rPr>
          <w:rFonts w:eastAsia="Times New Roman"/>
          <w:snapToGrid w:val="0"/>
          <w:color w:val="auto"/>
          <w:spacing w:val="0"/>
          <w:sz w:val="24"/>
          <w:lang w:eastAsia="ru-RU"/>
        </w:rPr>
      </w:pPr>
      <w:r w:rsidRPr="00644A4B">
        <w:rPr>
          <w:rFonts w:eastAsia="Times New Roman"/>
          <w:snapToGrid w:val="0"/>
          <w:color w:val="auto"/>
          <w:spacing w:val="0"/>
          <w:sz w:val="24"/>
          <w:lang w:eastAsia="ru-RU"/>
        </w:rPr>
        <w:t>Зона СХ-1 выделена для обеспечения правовых условий формирования территорий для размещения сельскохозяйственных угодий.</w:t>
      </w:r>
    </w:p>
    <w:p w:rsidR="004F791F" w:rsidRPr="00644A4B" w:rsidRDefault="00644A4B" w:rsidP="0089340A">
      <w:pPr>
        <w:widowControl w:val="0"/>
        <w:ind w:firstLine="53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9.7.1.1. </w:t>
      </w:r>
      <w:r w:rsidR="004F791F" w:rsidRPr="00644A4B">
        <w:rPr>
          <w:rFonts w:eastAsia="Times New Roman"/>
          <w:snapToGrid w:val="0"/>
          <w:color w:val="auto"/>
          <w:spacing w:val="0"/>
          <w:sz w:val="24"/>
          <w:lang w:eastAsia="ru-RU"/>
        </w:rPr>
        <w:t>Основные виды разрешенного использования:</w:t>
      </w:r>
    </w:p>
    <w:p w:rsidR="004F791F" w:rsidRPr="00644A4B" w:rsidRDefault="004F791F" w:rsidP="0089340A">
      <w:pPr>
        <w:widowControl w:val="0"/>
        <w:ind w:firstLine="539"/>
        <w:jc w:val="both"/>
        <w:rPr>
          <w:rFonts w:eastAsia="Times New Roman"/>
          <w:snapToGrid w:val="0"/>
          <w:color w:val="auto"/>
          <w:spacing w:val="0"/>
          <w:sz w:val="24"/>
          <w:lang w:eastAsia="ru-RU"/>
        </w:rPr>
      </w:pPr>
      <w:r w:rsidRPr="00644A4B">
        <w:rPr>
          <w:rFonts w:eastAsia="Times New Roman"/>
          <w:snapToGrid w:val="0"/>
          <w:color w:val="auto"/>
          <w:spacing w:val="0"/>
          <w:sz w:val="24"/>
          <w:lang w:eastAsia="ru-RU"/>
        </w:rPr>
        <w:t>Ведение огородничества</w:t>
      </w:r>
      <w:r w:rsidR="00644A4B">
        <w:rPr>
          <w:rFonts w:eastAsia="Times New Roman"/>
          <w:snapToGrid w:val="0"/>
          <w:color w:val="auto"/>
          <w:spacing w:val="0"/>
          <w:sz w:val="24"/>
          <w:lang w:eastAsia="ru-RU"/>
        </w:rPr>
        <w:t>;</w:t>
      </w:r>
    </w:p>
    <w:p w:rsidR="004F791F" w:rsidRPr="00644A4B" w:rsidRDefault="004F791F" w:rsidP="0089340A">
      <w:pPr>
        <w:widowControl w:val="0"/>
        <w:ind w:firstLine="539"/>
        <w:jc w:val="both"/>
        <w:rPr>
          <w:rFonts w:eastAsia="Times New Roman"/>
          <w:snapToGrid w:val="0"/>
          <w:color w:val="auto"/>
          <w:spacing w:val="0"/>
          <w:sz w:val="24"/>
          <w:lang w:eastAsia="ru-RU"/>
        </w:rPr>
      </w:pPr>
      <w:r w:rsidRPr="00644A4B">
        <w:rPr>
          <w:rFonts w:eastAsia="Times New Roman"/>
          <w:snapToGrid w:val="0"/>
          <w:color w:val="auto"/>
          <w:spacing w:val="0"/>
          <w:sz w:val="24"/>
          <w:lang w:eastAsia="ru-RU"/>
        </w:rPr>
        <w:t>Выращивание зерновых и иных сельскохозяйственных культур</w:t>
      </w:r>
      <w:r w:rsidR="00644A4B">
        <w:rPr>
          <w:rFonts w:eastAsia="Times New Roman"/>
          <w:snapToGrid w:val="0"/>
          <w:color w:val="auto"/>
          <w:spacing w:val="0"/>
          <w:sz w:val="24"/>
          <w:lang w:eastAsia="ru-RU"/>
        </w:rPr>
        <w:t>.</w:t>
      </w:r>
    </w:p>
    <w:p w:rsidR="004F791F" w:rsidRPr="00644A4B" w:rsidRDefault="00644A4B" w:rsidP="0089340A">
      <w:pPr>
        <w:widowControl w:val="0"/>
        <w:ind w:firstLine="53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9.7.1.2. </w:t>
      </w:r>
      <w:r w:rsidR="004F791F" w:rsidRPr="00644A4B">
        <w:rPr>
          <w:rFonts w:eastAsia="Times New Roman"/>
          <w:snapToGrid w:val="0"/>
          <w:color w:val="auto"/>
          <w:spacing w:val="0"/>
          <w:sz w:val="24"/>
          <w:lang w:eastAsia="ru-RU"/>
        </w:rPr>
        <w:t>Вспомогательные виды разрешенного использования:</w:t>
      </w:r>
    </w:p>
    <w:p w:rsidR="004F791F" w:rsidRPr="00644A4B" w:rsidRDefault="004F791F" w:rsidP="0089340A">
      <w:pPr>
        <w:widowControl w:val="0"/>
        <w:ind w:firstLine="539"/>
        <w:jc w:val="both"/>
        <w:rPr>
          <w:rFonts w:eastAsia="Times New Roman"/>
          <w:snapToGrid w:val="0"/>
          <w:color w:val="auto"/>
          <w:spacing w:val="0"/>
          <w:sz w:val="24"/>
          <w:lang w:eastAsia="ru-RU"/>
        </w:rPr>
      </w:pPr>
      <w:r w:rsidRPr="00644A4B">
        <w:rPr>
          <w:rFonts w:eastAsia="Times New Roman"/>
          <w:snapToGrid w:val="0"/>
          <w:color w:val="auto"/>
          <w:spacing w:val="0"/>
          <w:sz w:val="24"/>
          <w:lang w:eastAsia="ru-RU"/>
        </w:rPr>
        <w:t>Коммунальное обслуживание</w:t>
      </w:r>
      <w:r w:rsidR="00644A4B">
        <w:rPr>
          <w:rFonts w:eastAsia="Times New Roman"/>
          <w:snapToGrid w:val="0"/>
          <w:color w:val="auto"/>
          <w:spacing w:val="0"/>
          <w:sz w:val="24"/>
          <w:lang w:eastAsia="ru-RU"/>
        </w:rPr>
        <w:t>.</w:t>
      </w:r>
    </w:p>
    <w:p w:rsidR="00644A4B" w:rsidRDefault="00644A4B" w:rsidP="00644A4B">
      <w:pPr>
        <w:widowControl w:val="0"/>
        <w:ind w:firstLine="53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9.7.1.3. </w:t>
      </w:r>
      <w:r w:rsidR="004F791F" w:rsidRPr="00644A4B">
        <w:rPr>
          <w:rFonts w:eastAsia="Times New Roman"/>
          <w:snapToGrid w:val="0"/>
          <w:color w:val="auto"/>
          <w:spacing w:val="0"/>
          <w:sz w:val="24"/>
          <w:lang w:eastAsia="ru-RU"/>
        </w:rPr>
        <w:t xml:space="preserve">Условно </w:t>
      </w:r>
      <w:r>
        <w:rPr>
          <w:rFonts w:eastAsia="Times New Roman"/>
          <w:snapToGrid w:val="0"/>
          <w:color w:val="auto"/>
          <w:spacing w:val="0"/>
          <w:sz w:val="24"/>
          <w:lang w:eastAsia="ru-RU"/>
        </w:rPr>
        <w:t>разрешенные виды использования:</w:t>
      </w:r>
    </w:p>
    <w:p w:rsidR="00644A4B" w:rsidRDefault="004F791F" w:rsidP="00644A4B">
      <w:pPr>
        <w:widowControl w:val="0"/>
        <w:ind w:firstLine="539"/>
        <w:jc w:val="both"/>
        <w:rPr>
          <w:rFonts w:eastAsia="Times New Roman"/>
          <w:snapToGrid w:val="0"/>
          <w:color w:val="auto"/>
          <w:spacing w:val="0"/>
          <w:sz w:val="24"/>
          <w:lang w:eastAsia="ru-RU"/>
        </w:rPr>
      </w:pPr>
      <w:r w:rsidRPr="00644A4B">
        <w:rPr>
          <w:rFonts w:eastAsia="Times New Roman"/>
          <w:snapToGrid w:val="0"/>
          <w:color w:val="auto"/>
          <w:spacing w:val="0"/>
          <w:sz w:val="24"/>
          <w:lang w:eastAsia="ru-RU"/>
        </w:rPr>
        <w:t>Сель</w:t>
      </w:r>
      <w:r w:rsidR="00644A4B">
        <w:rPr>
          <w:rFonts w:eastAsia="Times New Roman"/>
          <w:snapToGrid w:val="0"/>
          <w:color w:val="auto"/>
          <w:spacing w:val="0"/>
          <w:sz w:val="24"/>
          <w:lang w:eastAsia="ru-RU"/>
        </w:rPr>
        <w:t>скохозяйственное использование;</w:t>
      </w:r>
    </w:p>
    <w:p w:rsidR="00644A4B" w:rsidRDefault="004F791F" w:rsidP="00644A4B">
      <w:pPr>
        <w:widowControl w:val="0"/>
        <w:ind w:firstLine="539"/>
        <w:jc w:val="both"/>
        <w:rPr>
          <w:rFonts w:eastAsia="Times New Roman"/>
          <w:snapToGrid w:val="0"/>
          <w:color w:val="auto"/>
          <w:spacing w:val="0"/>
          <w:sz w:val="24"/>
          <w:lang w:eastAsia="ru-RU"/>
        </w:rPr>
      </w:pPr>
      <w:r w:rsidRPr="00644A4B">
        <w:rPr>
          <w:rFonts w:eastAsia="Times New Roman"/>
          <w:snapToGrid w:val="0"/>
          <w:color w:val="auto"/>
          <w:spacing w:val="0"/>
          <w:sz w:val="24"/>
          <w:lang w:eastAsia="ru-RU"/>
        </w:rPr>
        <w:t>Ведение личного подсобного хозяйства</w:t>
      </w:r>
      <w:r w:rsidRPr="00644A4B">
        <w:rPr>
          <w:rFonts w:ascii="Calibri" w:eastAsia="Calibri" w:hAnsi="Calibri"/>
          <w:color w:val="auto"/>
          <w:spacing w:val="0"/>
          <w:sz w:val="22"/>
          <w:szCs w:val="22"/>
        </w:rPr>
        <w:t xml:space="preserve"> </w:t>
      </w:r>
      <w:r w:rsidR="00644A4B">
        <w:rPr>
          <w:rFonts w:eastAsia="Times New Roman"/>
          <w:snapToGrid w:val="0"/>
          <w:color w:val="auto"/>
          <w:spacing w:val="0"/>
          <w:sz w:val="24"/>
          <w:lang w:eastAsia="ru-RU"/>
        </w:rPr>
        <w:t>на полевых участках;</w:t>
      </w:r>
    </w:p>
    <w:p w:rsidR="004F791F" w:rsidRPr="00644A4B" w:rsidRDefault="00644A4B" w:rsidP="00644A4B">
      <w:pPr>
        <w:widowControl w:val="0"/>
        <w:ind w:firstLine="539"/>
        <w:jc w:val="both"/>
        <w:rPr>
          <w:rFonts w:eastAsia="Times New Roman"/>
          <w:snapToGrid w:val="0"/>
          <w:color w:val="auto"/>
          <w:spacing w:val="0"/>
          <w:sz w:val="24"/>
          <w:lang w:eastAsia="ru-RU"/>
        </w:rPr>
      </w:pPr>
      <w:r>
        <w:rPr>
          <w:rFonts w:eastAsia="Times New Roman"/>
          <w:snapToGrid w:val="0"/>
          <w:color w:val="auto"/>
          <w:spacing w:val="0"/>
          <w:sz w:val="24"/>
          <w:lang w:eastAsia="ru-RU"/>
        </w:rPr>
        <w:t>Д</w:t>
      </w:r>
      <w:r w:rsidR="004F791F" w:rsidRPr="00644A4B">
        <w:rPr>
          <w:rFonts w:eastAsia="Times New Roman"/>
          <w:snapToGrid w:val="0"/>
          <w:color w:val="auto"/>
          <w:spacing w:val="0"/>
          <w:sz w:val="24"/>
          <w:lang w:eastAsia="ru-RU"/>
        </w:rPr>
        <w:t>ля ведения личного подсобного хозяйства (приусадебный земельный участок)</w:t>
      </w:r>
      <w:r>
        <w:rPr>
          <w:rFonts w:eastAsia="Times New Roman"/>
          <w:snapToGrid w:val="0"/>
          <w:color w:val="auto"/>
          <w:spacing w:val="0"/>
          <w:sz w:val="24"/>
          <w:lang w:eastAsia="ru-RU"/>
        </w:rPr>
        <w:t>.</w:t>
      </w:r>
    </w:p>
    <w:p w:rsidR="004F791F" w:rsidRPr="004F791F" w:rsidRDefault="00644A4B"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9.7.1.4.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5246"/>
        <w:gridCol w:w="1644"/>
        <w:gridCol w:w="1726"/>
      </w:tblGrid>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46"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4"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6"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8616" w:type="dxa"/>
            <w:gridSpan w:val="3"/>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1.1</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площадь земельных участков для вида разрешенного использования «Ведение огородничества», кв. м</w:t>
            </w:r>
          </w:p>
        </w:tc>
        <w:tc>
          <w:tcPr>
            <w:tcW w:w="164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200</w:t>
            </w:r>
          </w:p>
        </w:tc>
        <w:tc>
          <w:tcPr>
            <w:tcW w:w="1726"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2000</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1.2</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 xml:space="preserve">площадь земельных участков для иных видов разрешенного использования </w:t>
            </w:r>
          </w:p>
        </w:tc>
        <w:tc>
          <w:tcPr>
            <w:tcW w:w="3370"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46"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70"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5246"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370"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4</w:t>
            </w:r>
          </w:p>
        </w:tc>
        <w:tc>
          <w:tcPr>
            <w:tcW w:w="5246"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3370"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5</w:t>
            </w:r>
          </w:p>
        </w:tc>
        <w:tc>
          <w:tcPr>
            <w:tcW w:w="8616" w:type="dxa"/>
            <w:gridSpan w:val="3"/>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иные предельные параметры разрешенного строительства, реконструкции объектов капитального строительства:</w:t>
            </w:r>
          </w:p>
        </w:tc>
      </w:tr>
    </w:tbl>
    <w:p w:rsidR="004F791F" w:rsidRPr="004F791F" w:rsidRDefault="004F791F" w:rsidP="0089340A">
      <w:pPr>
        <w:rPr>
          <w:rFonts w:ascii="Calibri" w:eastAsia="Times New Roman" w:hAnsi="Calibri" w:cs="Calibri"/>
          <w:color w:val="auto"/>
          <w:spacing w:val="0"/>
          <w:sz w:val="22"/>
          <w:szCs w:val="22"/>
          <w:lang w:eastAsia="ru-RU"/>
        </w:rPr>
      </w:pPr>
    </w:p>
    <w:p w:rsidR="004F791F" w:rsidRPr="00CC09E9" w:rsidRDefault="00644A4B" w:rsidP="0089340A">
      <w:pPr>
        <w:keepNext/>
        <w:widowControl w:val="0"/>
        <w:ind w:firstLine="539"/>
        <w:jc w:val="both"/>
        <w:rPr>
          <w:rFonts w:eastAsia="Times New Roman"/>
          <w:snapToGrid w:val="0"/>
          <w:color w:val="auto"/>
          <w:spacing w:val="0"/>
          <w:sz w:val="24"/>
          <w:lang w:eastAsia="ru-RU"/>
        </w:rPr>
      </w:pPr>
      <w:r w:rsidRPr="00CC09E9">
        <w:rPr>
          <w:rFonts w:eastAsia="Times New Roman"/>
          <w:snapToGrid w:val="0"/>
          <w:color w:val="auto"/>
          <w:spacing w:val="0"/>
          <w:sz w:val="24"/>
          <w:lang w:eastAsia="ru-RU"/>
        </w:rPr>
        <w:t>9.7.2.</w:t>
      </w:r>
      <w:r w:rsidR="004F791F" w:rsidRPr="00CC09E9">
        <w:rPr>
          <w:rFonts w:eastAsia="Times New Roman"/>
          <w:snapToGrid w:val="0"/>
          <w:color w:val="auto"/>
          <w:spacing w:val="0"/>
          <w:sz w:val="24"/>
          <w:lang w:eastAsia="ru-RU"/>
        </w:rPr>
        <w:t xml:space="preserve"> СХ-2 </w:t>
      </w:r>
      <w:r w:rsidR="004F791F" w:rsidRPr="00CC09E9">
        <w:rPr>
          <w:rFonts w:eastAsia="Calibri"/>
          <w:snapToGrid w:val="0"/>
          <w:color w:val="auto"/>
          <w:spacing w:val="0"/>
          <w:sz w:val="24"/>
        </w:rPr>
        <w:t>Зона</w:t>
      </w:r>
      <w:r w:rsidR="004F791F" w:rsidRPr="00CC09E9">
        <w:rPr>
          <w:rFonts w:eastAsia="Times New Roman"/>
          <w:snapToGrid w:val="0"/>
          <w:color w:val="auto"/>
          <w:spacing w:val="0"/>
          <w:sz w:val="24"/>
        </w:rPr>
        <w:t>, занятая объектами сельскохозяйственного назначения</w:t>
      </w:r>
      <w:r w:rsidRPr="00CC09E9">
        <w:rPr>
          <w:rFonts w:eastAsia="Times New Roman"/>
          <w:snapToGrid w:val="0"/>
          <w:color w:val="auto"/>
          <w:spacing w:val="0"/>
          <w:sz w:val="24"/>
        </w:rPr>
        <w:t>.</w:t>
      </w:r>
    </w:p>
    <w:p w:rsidR="004F791F" w:rsidRPr="00CC09E9" w:rsidRDefault="004F791F" w:rsidP="001D7BB9">
      <w:pPr>
        <w:keepNext/>
        <w:widowControl w:val="0"/>
        <w:ind w:firstLine="539"/>
        <w:jc w:val="both"/>
        <w:rPr>
          <w:rFonts w:eastAsia="Times New Roman"/>
          <w:snapToGrid w:val="0"/>
          <w:color w:val="auto"/>
          <w:spacing w:val="0"/>
          <w:sz w:val="24"/>
        </w:rPr>
      </w:pPr>
      <w:r w:rsidRPr="00CC09E9">
        <w:rPr>
          <w:rFonts w:eastAsia="Times New Roman"/>
          <w:snapToGrid w:val="0"/>
          <w:color w:val="auto"/>
          <w:spacing w:val="0"/>
          <w:sz w:val="24"/>
          <w:lang w:eastAsia="ru-RU"/>
        </w:rPr>
        <w:t xml:space="preserve">Зона СХ-2 выделена для обеспечения правовых условий формирования территорий </w:t>
      </w:r>
      <w:r w:rsidRPr="00CC09E9">
        <w:rPr>
          <w:rFonts w:eastAsia="Times New Roman"/>
          <w:snapToGrid w:val="0"/>
          <w:color w:val="auto"/>
          <w:spacing w:val="0"/>
          <w:sz w:val="24"/>
        </w:rPr>
        <w:t>для ведения садового хозяйства.</w:t>
      </w:r>
    </w:p>
    <w:p w:rsidR="004F791F" w:rsidRPr="00CC09E9" w:rsidRDefault="00CC09E9" w:rsidP="001D7BB9">
      <w:pPr>
        <w:keepNext/>
        <w:widowControl w:val="0"/>
        <w:ind w:firstLine="539"/>
        <w:jc w:val="both"/>
        <w:rPr>
          <w:rFonts w:eastAsia="Times New Roman"/>
          <w:snapToGrid w:val="0"/>
          <w:color w:val="auto"/>
          <w:spacing w:val="0"/>
          <w:sz w:val="24"/>
        </w:rPr>
      </w:pPr>
      <w:r w:rsidRPr="00CC09E9">
        <w:rPr>
          <w:rFonts w:eastAsia="Times New Roman"/>
          <w:snapToGrid w:val="0"/>
          <w:color w:val="auto"/>
          <w:spacing w:val="0"/>
          <w:sz w:val="24"/>
        </w:rPr>
        <w:t xml:space="preserve">9.7.2.1. </w:t>
      </w:r>
      <w:r w:rsidR="004F791F" w:rsidRPr="00CC09E9">
        <w:rPr>
          <w:rFonts w:eastAsia="Times New Roman"/>
          <w:snapToGrid w:val="0"/>
          <w:color w:val="auto"/>
          <w:spacing w:val="0"/>
          <w:sz w:val="24"/>
        </w:rPr>
        <w:t>Основные виды разрешенного использования:</w:t>
      </w:r>
    </w:p>
    <w:p w:rsidR="004F791F" w:rsidRPr="00CC09E9" w:rsidRDefault="004F791F" w:rsidP="001D7BB9">
      <w:pPr>
        <w:keepNext/>
        <w:widowControl w:val="0"/>
        <w:ind w:firstLine="539"/>
        <w:jc w:val="both"/>
        <w:rPr>
          <w:rFonts w:eastAsia="Times New Roman"/>
          <w:snapToGrid w:val="0"/>
          <w:color w:val="auto"/>
          <w:spacing w:val="0"/>
          <w:sz w:val="24"/>
        </w:rPr>
      </w:pPr>
      <w:r w:rsidRPr="00CC09E9">
        <w:rPr>
          <w:rFonts w:eastAsia="Times New Roman"/>
          <w:snapToGrid w:val="0"/>
          <w:color w:val="auto"/>
          <w:spacing w:val="0"/>
          <w:sz w:val="24"/>
        </w:rPr>
        <w:t>Ведение садоводства</w:t>
      </w:r>
      <w:r w:rsidR="00CC09E9" w:rsidRPr="00CC09E9">
        <w:rPr>
          <w:rFonts w:eastAsia="Times New Roman"/>
          <w:snapToGrid w:val="0"/>
          <w:color w:val="auto"/>
          <w:spacing w:val="0"/>
          <w:sz w:val="24"/>
        </w:rPr>
        <w:t>;</w:t>
      </w:r>
    </w:p>
    <w:p w:rsidR="004F791F" w:rsidRDefault="004F791F" w:rsidP="001D7BB9">
      <w:pPr>
        <w:keepNext/>
        <w:widowControl w:val="0"/>
        <w:ind w:firstLine="539"/>
        <w:jc w:val="both"/>
        <w:rPr>
          <w:rFonts w:eastAsia="Times New Roman"/>
          <w:snapToGrid w:val="0"/>
          <w:color w:val="auto"/>
          <w:spacing w:val="0"/>
          <w:sz w:val="24"/>
        </w:rPr>
      </w:pPr>
      <w:r w:rsidRPr="00CC09E9">
        <w:rPr>
          <w:rFonts w:eastAsia="Times New Roman"/>
          <w:snapToGrid w:val="0"/>
          <w:color w:val="auto"/>
          <w:spacing w:val="0"/>
          <w:sz w:val="24"/>
        </w:rPr>
        <w:t>Ведение огородничества</w:t>
      </w:r>
      <w:r w:rsidR="00CC09E9" w:rsidRPr="00CC09E9">
        <w:rPr>
          <w:rFonts w:eastAsia="Times New Roman"/>
          <w:snapToGrid w:val="0"/>
          <w:color w:val="auto"/>
          <w:spacing w:val="0"/>
          <w:sz w:val="24"/>
        </w:rPr>
        <w:t>.</w:t>
      </w:r>
    </w:p>
    <w:p w:rsidR="001D7BB9" w:rsidRPr="00CC09E9" w:rsidRDefault="001D7BB9" w:rsidP="001D7BB9">
      <w:pPr>
        <w:keepNext/>
        <w:widowControl w:val="0"/>
        <w:ind w:firstLine="539"/>
        <w:jc w:val="both"/>
        <w:rPr>
          <w:rFonts w:eastAsia="Times New Roman"/>
          <w:snapToGrid w:val="0"/>
          <w:color w:val="auto"/>
          <w:spacing w:val="0"/>
          <w:sz w:val="24"/>
        </w:rPr>
      </w:pPr>
      <w:r w:rsidRPr="001D7BB9">
        <w:rPr>
          <w:rFonts w:eastAsia="Times New Roman"/>
          <w:snapToGrid w:val="0"/>
          <w:color w:val="auto"/>
          <w:spacing w:val="0"/>
          <w:sz w:val="24"/>
        </w:rPr>
        <w:t xml:space="preserve">Земельные участки, входящие в состав общего имущества собственников индивидуальных жилых домов в малоэтажном жилом комплексе. </w:t>
      </w:r>
    </w:p>
    <w:p w:rsidR="004F791F" w:rsidRPr="00CC09E9" w:rsidRDefault="00CC09E9" w:rsidP="001D7BB9">
      <w:pPr>
        <w:keepNext/>
        <w:widowControl w:val="0"/>
        <w:ind w:firstLine="539"/>
        <w:jc w:val="both"/>
        <w:rPr>
          <w:rFonts w:eastAsia="Times New Roman"/>
          <w:snapToGrid w:val="0"/>
          <w:color w:val="auto"/>
          <w:spacing w:val="0"/>
          <w:sz w:val="24"/>
        </w:rPr>
      </w:pPr>
      <w:r w:rsidRPr="00CC09E9">
        <w:rPr>
          <w:rFonts w:eastAsia="Times New Roman"/>
          <w:snapToGrid w:val="0"/>
          <w:color w:val="auto"/>
          <w:spacing w:val="0"/>
          <w:sz w:val="24"/>
        </w:rPr>
        <w:t xml:space="preserve">9.7.2.2. </w:t>
      </w:r>
      <w:r w:rsidR="004F791F" w:rsidRPr="00CC09E9">
        <w:rPr>
          <w:rFonts w:eastAsia="Times New Roman"/>
          <w:snapToGrid w:val="0"/>
          <w:color w:val="auto"/>
          <w:spacing w:val="0"/>
          <w:sz w:val="24"/>
        </w:rPr>
        <w:t>Вспомогательные виды разрешенного использования:</w:t>
      </w:r>
    </w:p>
    <w:p w:rsidR="004F791F" w:rsidRPr="00CC09E9" w:rsidRDefault="004F791F" w:rsidP="001D7BB9">
      <w:pPr>
        <w:keepNext/>
        <w:widowControl w:val="0"/>
        <w:ind w:firstLine="539"/>
        <w:jc w:val="both"/>
        <w:rPr>
          <w:rFonts w:eastAsia="Times New Roman"/>
          <w:snapToGrid w:val="0"/>
          <w:color w:val="auto"/>
          <w:spacing w:val="0"/>
          <w:sz w:val="24"/>
        </w:rPr>
      </w:pPr>
      <w:r w:rsidRPr="00CC09E9">
        <w:rPr>
          <w:rFonts w:eastAsia="Times New Roman"/>
          <w:snapToGrid w:val="0"/>
          <w:color w:val="auto"/>
          <w:spacing w:val="0"/>
          <w:sz w:val="24"/>
        </w:rPr>
        <w:t>Коммунальное обслуживание</w:t>
      </w:r>
      <w:r w:rsidR="00CC09E9" w:rsidRPr="00CC09E9">
        <w:rPr>
          <w:rFonts w:eastAsia="Times New Roman"/>
          <w:snapToGrid w:val="0"/>
          <w:color w:val="auto"/>
          <w:spacing w:val="0"/>
          <w:sz w:val="24"/>
        </w:rPr>
        <w:t>.</w:t>
      </w:r>
    </w:p>
    <w:p w:rsidR="004F791F" w:rsidRPr="00CC09E9" w:rsidRDefault="00CC09E9" w:rsidP="0089340A">
      <w:pPr>
        <w:widowControl w:val="0"/>
        <w:ind w:firstLine="539"/>
        <w:jc w:val="both"/>
        <w:rPr>
          <w:rFonts w:eastAsia="Times New Roman"/>
          <w:snapToGrid w:val="0"/>
          <w:color w:val="auto"/>
          <w:spacing w:val="0"/>
          <w:sz w:val="24"/>
          <w:lang w:eastAsia="ru-RU"/>
        </w:rPr>
      </w:pPr>
      <w:r w:rsidRPr="00CC09E9">
        <w:rPr>
          <w:rFonts w:eastAsia="Times New Roman"/>
          <w:snapToGrid w:val="0"/>
          <w:color w:val="auto"/>
          <w:spacing w:val="0"/>
          <w:sz w:val="24"/>
          <w:lang w:eastAsia="ru-RU"/>
        </w:rPr>
        <w:t xml:space="preserve">9.7.2.3. </w:t>
      </w:r>
      <w:r w:rsidR="004F791F" w:rsidRPr="00CC09E9">
        <w:rPr>
          <w:rFonts w:eastAsia="Times New Roman"/>
          <w:snapToGrid w:val="0"/>
          <w:color w:val="auto"/>
          <w:spacing w:val="0"/>
          <w:sz w:val="24"/>
          <w:lang w:eastAsia="ru-RU"/>
        </w:rPr>
        <w:t>Условно разрешенные виды использования:</w:t>
      </w:r>
    </w:p>
    <w:p w:rsidR="004F791F" w:rsidRPr="00CC09E9" w:rsidRDefault="004F791F" w:rsidP="0089340A">
      <w:pPr>
        <w:widowControl w:val="0"/>
        <w:ind w:firstLine="539"/>
        <w:jc w:val="both"/>
        <w:rPr>
          <w:rFonts w:eastAsia="Times New Roman"/>
          <w:snapToGrid w:val="0"/>
          <w:color w:val="auto"/>
          <w:spacing w:val="0"/>
          <w:sz w:val="24"/>
          <w:lang w:eastAsia="ru-RU"/>
        </w:rPr>
      </w:pPr>
      <w:r w:rsidRPr="00CC09E9">
        <w:rPr>
          <w:rFonts w:eastAsia="Times New Roman"/>
          <w:snapToGrid w:val="0"/>
          <w:color w:val="auto"/>
          <w:spacing w:val="0"/>
          <w:sz w:val="24"/>
          <w:lang w:eastAsia="ru-RU"/>
        </w:rPr>
        <w:lastRenderedPageBreak/>
        <w:t>Спорт</w:t>
      </w:r>
      <w:r w:rsidR="00CC09E9" w:rsidRPr="00CC09E9">
        <w:rPr>
          <w:rFonts w:eastAsia="Times New Roman"/>
          <w:snapToGrid w:val="0"/>
          <w:color w:val="auto"/>
          <w:spacing w:val="0"/>
          <w:sz w:val="24"/>
          <w:lang w:eastAsia="ru-RU"/>
        </w:rPr>
        <w:t>;</w:t>
      </w:r>
    </w:p>
    <w:p w:rsidR="004F791F" w:rsidRDefault="00FA0C3D" w:rsidP="00CC09E9">
      <w:pPr>
        <w:widowControl w:val="0"/>
        <w:ind w:firstLine="539"/>
        <w:jc w:val="both"/>
        <w:rPr>
          <w:rFonts w:eastAsia="Times New Roman"/>
          <w:snapToGrid w:val="0"/>
          <w:color w:val="auto"/>
          <w:spacing w:val="0"/>
          <w:sz w:val="24"/>
          <w:lang w:eastAsia="ru-RU"/>
        </w:rPr>
      </w:pPr>
      <w:r>
        <w:rPr>
          <w:rFonts w:eastAsia="Times New Roman"/>
          <w:snapToGrid w:val="0"/>
          <w:color w:val="auto"/>
          <w:spacing w:val="0"/>
          <w:sz w:val="24"/>
          <w:lang w:eastAsia="ru-RU"/>
        </w:rPr>
        <w:t>Магазины;</w:t>
      </w:r>
    </w:p>
    <w:p w:rsidR="00FA0C3D" w:rsidRPr="004F791F" w:rsidRDefault="00FA0C3D" w:rsidP="00CC09E9">
      <w:pPr>
        <w:widowControl w:val="0"/>
        <w:ind w:firstLine="539"/>
        <w:jc w:val="both"/>
        <w:rPr>
          <w:rFonts w:eastAsia="Times New Roman"/>
          <w:snapToGrid w:val="0"/>
          <w:color w:val="auto"/>
          <w:spacing w:val="0"/>
          <w:sz w:val="24"/>
          <w:lang w:eastAsia="ru-RU"/>
        </w:rPr>
      </w:pPr>
      <w:r w:rsidRPr="00FA0C3D">
        <w:rPr>
          <w:rFonts w:eastAsia="Times New Roman"/>
          <w:snapToGrid w:val="0"/>
          <w:color w:val="auto"/>
          <w:spacing w:val="0"/>
          <w:sz w:val="24"/>
          <w:lang w:eastAsia="ru-RU"/>
        </w:rPr>
        <w:t>Осуществление религиозных обрядов</w:t>
      </w:r>
      <w:r>
        <w:rPr>
          <w:rFonts w:eastAsia="Times New Roman"/>
          <w:snapToGrid w:val="0"/>
          <w:color w:val="auto"/>
          <w:spacing w:val="0"/>
          <w:sz w:val="24"/>
          <w:lang w:eastAsia="ru-RU"/>
        </w:rPr>
        <w:t>.</w:t>
      </w:r>
    </w:p>
    <w:p w:rsidR="004F791F" w:rsidRPr="004F791F" w:rsidRDefault="00CC09E9" w:rsidP="0089340A">
      <w:pPr>
        <w:widowControl w:val="0"/>
        <w:ind w:firstLine="540"/>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9.7.2.4.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СХ-2: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5246"/>
        <w:gridCol w:w="1642"/>
        <w:gridCol w:w="27"/>
        <w:gridCol w:w="1697"/>
      </w:tblGrid>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46"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42"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4" w:type="dxa"/>
            <w:gridSpan w:val="2"/>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8612" w:type="dxa"/>
            <w:gridSpan w:val="4"/>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1.1</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площадь земельных участков для вида разрешенного использования «Ведение садоводства», кв. м</w:t>
            </w:r>
          </w:p>
        </w:tc>
        <w:tc>
          <w:tcPr>
            <w:tcW w:w="1669"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300</w:t>
            </w:r>
          </w:p>
        </w:tc>
        <w:tc>
          <w:tcPr>
            <w:tcW w:w="1697"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подлежат установлению</w:t>
            </w:r>
          </w:p>
        </w:tc>
      </w:tr>
      <w:tr w:rsidR="004F791F" w:rsidRPr="004F791F" w:rsidTr="004F791F">
        <w:trPr>
          <w:trHeight w:val="157"/>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1.2</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 xml:space="preserve">площадь земельных участков для иных видов разрешенного использования </w:t>
            </w:r>
          </w:p>
        </w:tc>
        <w:tc>
          <w:tcPr>
            <w:tcW w:w="3366" w:type="dxa"/>
            <w:gridSpan w:val="3"/>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подлежат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8612" w:type="dxa"/>
            <w:gridSpan w:val="4"/>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4F791F" w:rsidRPr="004F791F" w:rsidTr="004F791F">
        <w:trPr>
          <w:trHeight w:val="515"/>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2.1</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до жилого дома, м</w:t>
            </w:r>
          </w:p>
        </w:tc>
        <w:tc>
          <w:tcPr>
            <w:tcW w:w="1642"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526"/>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2.1.1</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для подсобных и вспомогательных объектов капитального строительства и сооружений, м</w:t>
            </w:r>
          </w:p>
        </w:tc>
        <w:tc>
          <w:tcPr>
            <w:tcW w:w="1642"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1</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404"/>
        </w:trPr>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2.2</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для иных видов разрешенного использования</w:t>
            </w:r>
          </w:p>
        </w:tc>
        <w:tc>
          <w:tcPr>
            <w:tcW w:w="1642"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8612" w:type="dxa"/>
            <w:gridSpan w:val="4"/>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3.1</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высота жилого дома, м</w:t>
            </w:r>
          </w:p>
        </w:tc>
        <w:tc>
          <w:tcPr>
            <w:tcW w:w="1642"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9</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3.2</w:t>
            </w:r>
          </w:p>
        </w:tc>
        <w:tc>
          <w:tcPr>
            <w:tcW w:w="5246"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высота подсобных и вспомогательных объектов капитального строительства и сооружений</w:t>
            </w:r>
          </w:p>
        </w:tc>
        <w:tc>
          <w:tcPr>
            <w:tcW w:w="1642"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2/3 высоты объекта капитального строительства, отнесенного к основному виду разрешенного использования и размещенного на одном с ним земельном участке</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4</w:t>
            </w:r>
          </w:p>
        </w:tc>
        <w:tc>
          <w:tcPr>
            <w:tcW w:w="5246"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4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30</w:t>
            </w:r>
          </w:p>
        </w:tc>
      </w:tr>
      <w:tr w:rsidR="004F791F" w:rsidRPr="004F791F" w:rsidTr="004F791F">
        <w:tc>
          <w:tcPr>
            <w:tcW w:w="674"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5</w:t>
            </w:r>
          </w:p>
        </w:tc>
        <w:tc>
          <w:tcPr>
            <w:tcW w:w="8612" w:type="dxa"/>
            <w:gridSpan w:val="4"/>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иные предельные параметры разрешенного строительства, реконструкции объектов капитального строительства:</w:t>
            </w:r>
          </w:p>
        </w:tc>
      </w:tr>
      <w:tr w:rsidR="004F791F" w:rsidRPr="004F791F" w:rsidTr="004F791F">
        <w:tc>
          <w:tcPr>
            <w:tcW w:w="674"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5.1</w:t>
            </w:r>
          </w:p>
        </w:tc>
        <w:tc>
          <w:tcPr>
            <w:tcW w:w="8612" w:type="dxa"/>
            <w:gridSpan w:val="4"/>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Требования к ограждениям земельных участков:</w:t>
            </w:r>
          </w:p>
          <w:p w:rsidR="004F791F" w:rsidRPr="004F791F" w:rsidRDefault="004F791F" w:rsidP="0089340A">
            <w:pPr>
              <w:tabs>
                <w:tab w:val="num" w:pos="540"/>
              </w:tabs>
              <w:rPr>
                <w:rFonts w:eastAsia="Times New Roman"/>
                <w:color w:val="auto"/>
                <w:spacing w:val="0"/>
                <w:sz w:val="22"/>
                <w:szCs w:val="22"/>
                <w:lang w:eastAsia="ru-RU"/>
              </w:rPr>
            </w:pPr>
            <w:r w:rsidRPr="004F791F">
              <w:rPr>
                <w:rFonts w:eastAsia="Times New Roman"/>
                <w:color w:val="auto"/>
                <w:spacing w:val="0"/>
                <w:sz w:val="22"/>
                <w:szCs w:val="22"/>
                <w:lang w:eastAsia="ru-RU"/>
              </w:rPr>
              <w:t>- ограждения должны быть прозрачными (сетчатые или решетчатые);</w:t>
            </w:r>
          </w:p>
          <w:p w:rsidR="004F791F" w:rsidRPr="004F791F" w:rsidRDefault="004F791F" w:rsidP="0089340A">
            <w:pPr>
              <w:tabs>
                <w:tab w:val="num" w:pos="540"/>
              </w:tabs>
              <w:rPr>
                <w:rFonts w:eastAsia="Times New Roman"/>
                <w:color w:val="auto"/>
                <w:spacing w:val="0"/>
                <w:sz w:val="22"/>
                <w:szCs w:val="22"/>
                <w:lang w:eastAsia="ru-RU"/>
              </w:rPr>
            </w:pPr>
            <w:r w:rsidRPr="004F791F">
              <w:rPr>
                <w:rFonts w:eastAsia="Times New Roman"/>
                <w:color w:val="auto"/>
                <w:spacing w:val="0"/>
                <w:sz w:val="22"/>
                <w:szCs w:val="22"/>
                <w:lang w:eastAsia="ru-RU"/>
              </w:rPr>
              <w:t>- характер ограждения и его высота должны быть единообразными как минимум на протяжении одного квартала с обеих сторон;</w:t>
            </w:r>
          </w:p>
          <w:p w:rsidR="004F791F" w:rsidRPr="004F791F" w:rsidRDefault="004F791F" w:rsidP="0089340A">
            <w:pPr>
              <w:tabs>
                <w:tab w:val="num" w:pos="540"/>
              </w:tabs>
              <w:rPr>
                <w:rFonts w:eastAsia="Times New Roman"/>
                <w:color w:val="auto"/>
                <w:spacing w:val="0"/>
                <w:sz w:val="22"/>
                <w:szCs w:val="22"/>
                <w:lang w:eastAsia="ru-RU"/>
              </w:rPr>
            </w:pPr>
            <w:r w:rsidRPr="004F791F">
              <w:rPr>
                <w:rFonts w:eastAsia="Times New Roman"/>
                <w:color w:val="auto"/>
                <w:spacing w:val="0"/>
                <w:sz w:val="22"/>
                <w:szCs w:val="22"/>
                <w:lang w:eastAsia="ru-RU"/>
              </w:rPr>
              <w:t>- максимальная высота ограждения земельных участков – 1,8 м.</w:t>
            </w:r>
          </w:p>
        </w:tc>
      </w:tr>
    </w:tbl>
    <w:p w:rsidR="004F791F" w:rsidRPr="00CC09E9" w:rsidRDefault="004F791F" w:rsidP="00CC09E9">
      <w:pPr>
        <w:keepNext/>
        <w:widowControl w:val="0"/>
        <w:ind w:firstLine="540"/>
        <w:jc w:val="center"/>
        <w:rPr>
          <w:rFonts w:eastAsia="Times New Roman"/>
          <w:b/>
          <w:snapToGrid w:val="0"/>
          <w:color w:val="auto"/>
          <w:spacing w:val="0"/>
          <w:sz w:val="24"/>
          <w:lang w:eastAsia="ru-RU"/>
        </w:rPr>
      </w:pPr>
    </w:p>
    <w:p w:rsidR="004F791F" w:rsidRPr="00CC09E9" w:rsidRDefault="00CC09E9" w:rsidP="00CC09E9">
      <w:pPr>
        <w:keepNext/>
        <w:widowControl w:val="0"/>
        <w:jc w:val="center"/>
        <w:rPr>
          <w:rFonts w:eastAsia="Times New Roman"/>
          <w:b/>
          <w:snapToGrid w:val="0"/>
          <w:color w:val="auto"/>
          <w:spacing w:val="0"/>
          <w:sz w:val="24"/>
          <w:lang w:eastAsia="ru-RU"/>
        </w:rPr>
      </w:pPr>
      <w:r w:rsidRPr="00CC09E9">
        <w:rPr>
          <w:rFonts w:eastAsia="Times New Roman"/>
          <w:b/>
          <w:snapToGrid w:val="0"/>
          <w:color w:val="auto"/>
          <w:spacing w:val="0"/>
          <w:sz w:val="24"/>
          <w:lang w:eastAsia="ru-RU"/>
        </w:rPr>
        <w:t>9.8. Зоны специального назначения</w:t>
      </w:r>
    </w:p>
    <w:p w:rsidR="004F791F" w:rsidRPr="004F791F" w:rsidRDefault="004F791F" w:rsidP="0089340A">
      <w:pPr>
        <w:keepNext/>
        <w:widowControl w:val="0"/>
        <w:ind w:firstLine="540"/>
        <w:jc w:val="both"/>
        <w:rPr>
          <w:rFonts w:eastAsia="Times New Roman"/>
          <w:b/>
          <w:snapToGrid w:val="0"/>
          <w:color w:val="auto"/>
          <w:spacing w:val="0"/>
          <w:sz w:val="24"/>
          <w:u w:val="single"/>
          <w:lang w:eastAsia="ru-RU"/>
        </w:rPr>
      </w:pPr>
    </w:p>
    <w:p w:rsidR="004F791F" w:rsidRPr="00CC09E9" w:rsidRDefault="00CC09E9" w:rsidP="00CC09E9">
      <w:pPr>
        <w:keepNext/>
        <w:widowControl w:val="0"/>
        <w:ind w:firstLine="709"/>
        <w:jc w:val="both"/>
        <w:rPr>
          <w:rFonts w:eastAsia="Times New Roman"/>
          <w:snapToGrid w:val="0"/>
          <w:color w:val="auto"/>
          <w:spacing w:val="0"/>
          <w:sz w:val="24"/>
          <w:lang w:eastAsia="ru-RU"/>
        </w:rPr>
      </w:pPr>
      <w:r w:rsidRPr="00CC09E9">
        <w:rPr>
          <w:rFonts w:eastAsia="Times New Roman"/>
          <w:snapToGrid w:val="0"/>
          <w:color w:val="auto"/>
          <w:spacing w:val="0"/>
          <w:sz w:val="24"/>
          <w:lang w:eastAsia="ru-RU"/>
        </w:rPr>
        <w:t>9.8.1.</w:t>
      </w:r>
      <w:r w:rsidR="004F791F" w:rsidRPr="00CC09E9">
        <w:rPr>
          <w:rFonts w:eastAsia="Times New Roman"/>
          <w:snapToGrid w:val="0"/>
          <w:color w:val="auto"/>
          <w:spacing w:val="0"/>
          <w:sz w:val="24"/>
          <w:lang w:eastAsia="ru-RU"/>
        </w:rPr>
        <w:t xml:space="preserve"> СП-1</w:t>
      </w:r>
      <w:r w:rsidR="004F791F" w:rsidRPr="00CC09E9">
        <w:rPr>
          <w:rFonts w:eastAsia="Calibri"/>
          <w:snapToGrid w:val="0"/>
          <w:color w:val="auto"/>
          <w:spacing w:val="0"/>
          <w:sz w:val="24"/>
        </w:rPr>
        <w:t xml:space="preserve"> Зона специального назначения, связанная с захоронениями</w:t>
      </w:r>
      <w:r>
        <w:rPr>
          <w:rFonts w:eastAsia="Calibri"/>
          <w:snapToGrid w:val="0"/>
          <w:color w:val="auto"/>
          <w:spacing w:val="0"/>
          <w:sz w:val="24"/>
        </w:rPr>
        <w:t>.</w:t>
      </w:r>
    </w:p>
    <w:p w:rsidR="004F791F" w:rsidRPr="004F791F" w:rsidRDefault="004F791F" w:rsidP="00CC09E9">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Зона СП-1</w:t>
      </w:r>
      <w:r w:rsidRPr="004F791F">
        <w:rPr>
          <w:rFonts w:eastAsia="Calibri"/>
          <w:snapToGrid w:val="0"/>
          <w:color w:val="auto"/>
          <w:spacing w:val="0"/>
          <w:sz w:val="24"/>
        </w:rPr>
        <w:t xml:space="preserve"> </w:t>
      </w:r>
      <w:r w:rsidRPr="004F791F">
        <w:rPr>
          <w:rFonts w:eastAsia="Times New Roman"/>
          <w:snapToGrid w:val="0"/>
          <w:color w:val="auto"/>
          <w:spacing w:val="0"/>
          <w:sz w:val="24"/>
          <w:lang w:eastAsia="ru-RU"/>
        </w:rPr>
        <w:t>выделена для обеспечения правовых условий формирования территорий для размещения кладбищ.</w:t>
      </w:r>
    </w:p>
    <w:p w:rsidR="004F791F" w:rsidRPr="00F126D0" w:rsidRDefault="00F126D0" w:rsidP="00CC09E9">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 xml:space="preserve">9.8.1.1. </w:t>
      </w:r>
      <w:r w:rsidR="004F791F" w:rsidRPr="00F126D0">
        <w:rPr>
          <w:rFonts w:eastAsia="Times New Roman"/>
          <w:snapToGrid w:val="0"/>
          <w:color w:val="auto"/>
          <w:spacing w:val="0"/>
          <w:sz w:val="24"/>
          <w:lang w:eastAsia="ru-RU"/>
        </w:rPr>
        <w:t>Основные виды разрешенного использования:</w:t>
      </w:r>
    </w:p>
    <w:p w:rsidR="004F791F" w:rsidRPr="00F126D0" w:rsidRDefault="004F791F" w:rsidP="00CC09E9">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Ритуальная деятельность</w:t>
      </w:r>
      <w:r w:rsidR="00F126D0" w:rsidRPr="00F126D0">
        <w:rPr>
          <w:rFonts w:eastAsia="Times New Roman"/>
          <w:snapToGrid w:val="0"/>
          <w:color w:val="auto"/>
          <w:spacing w:val="0"/>
          <w:sz w:val="24"/>
          <w:lang w:eastAsia="ru-RU"/>
        </w:rPr>
        <w:t>;</w:t>
      </w:r>
    </w:p>
    <w:p w:rsidR="004F791F" w:rsidRPr="00F126D0" w:rsidRDefault="004F791F" w:rsidP="00CC09E9">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Религиозное использование</w:t>
      </w:r>
      <w:r w:rsidR="00F126D0" w:rsidRPr="00F126D0">
        <w:rPr>
          <w:rFonts w:eastAsia="Times New Roman"/>
          <w:snapToGrid w:val="0"/>
          <w:color w:val="auto"/>
          <w:spacing w:val="0"/>
          <w:sz w:val="24"/>
          <w:lang w:eastAsia="ru-RU"/>
        </w:rPr>
        <w:t>.</w:t>
      </w:r>
    </w:p>
    <w:p w:rsidR="004F791F" w:rsidRPr="00F126D0" w:rsidRDefault="00F126D0" w:rsidP="00CC09E9">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 xml:space="preserve">9.8.1.2. </w:t>
      </w:r>
      <w:r w:rsidR="004F791F" w:rsidRPr="00F126D0">
        <w:rPr>
          <w:rFonts w:eastAsia="Times New Roman"/>
          <w:snapToGrid w:val="0"/>
          <w:color w:val="auto"/>
          <w:spacing w:val="0"/>
          <w:sz w:val="24"/>
          <w:lang w:eastAsia="ru-RU"/>
        </w:rPr>
        <w:t xml:space="preserve">Вспомогательные виды разрешенного использования: </w:t>
      </w:r>
    </w:p>
    <w:p w:rsidR="004F791F" w:rsidRPr="00F126D0" w:rsidRDefault="004F791F" w:rsidP="00CC09E9">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Земельные участки (территории) общего пользования</w:t>
      </w:r>
      <w:r w:rsidR="00F126D0" w:rsidRPr="00F126D0">
        <w:rPr>
          <w:rFonts w:eastAsia="Times New Roman"/>
          <w:snapToGrid w:val="0"/>
          <w:color w:val="auto"/>
          <w:spacing w:val="0"/>
          <w:sz w:val="24"/>
          <w:lang w:eastAsia="ru-RU"/>
        </w:rPr>
        <w:t>;</w:t>
      </w:r>
    </w:p>
    <w:p w:rsidR="004F791F" w:rsidRPr="00F126D0" w:rsidRDefault="004F791F" w:rsidP="00CC09E9">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Коммунальное обслуживание</w:t>
      </w:r>
      <w:r w:rsidR="00F126D0" w:rsidRPr="00F126D0">
        <w:rPr>
          <w:rFonts w:eastAsia="Times New Roman"/>
          <w:snapToGrid w:val="0"/>
          <w:color w:val="auto"/>
          <w:spacing w:val="0"/>
          <w:sz w:val="24"/>
          <w:lang w:eastAsia="ru-RU"/>
        </w:rPr>
        <w:t>.</w:t>
      </w:r>
    </w:p>
    <w:p w:rsidR="004F791F" w:rsidRPr="00F126D0" w:rsidRDefault="00F126D0" w:rsidP="00F126D0">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 xml:space="preserve">9.8.1.3. </w:t>
      </w:r>
      <w:r w:rsidR="004F791F" w:rsidRPr="00F126D0">
        <w:rPr>
          <w:rFonts w:eastAsia="Times New Roman"/>
          <w:snapToGrid w:val="0"/>
          <w:color w:val="auto"/>
          <w:spacing w:val="0"/>
          <w:sz w:val="24"/>
          <w:lang w:eastAsia="ru-RU"/>
        </w:rPr>
        <w:t>Условно</w:t>
      </w:r>
      <w:r w:rsidRPr="00F126D0">
        <w:rPr>
          <w:rFonts w:eastAsia="Times New Roman"/>
          <w:snapToGrid w:val="0"/>
          <w:color w:val="auto"/>
          <w:spacing w:val="0"/>
          <w:sz w:val="24"/>
          <w:lang w:eastAsia="ru-RU"/>
        </w:rPr>
        <w:t xml:space="preserve"> разрешенные виды использования не установлены.</w:t>
      </w:r>
    </w:p>
    <w:p w:rsidR="004F791F" w:rsidRPr="004F791F" w:rsidRDefault="00F126D0" w:rsidP="00CC09E9">
      <w:pPr>
        <w:widowControl w:val="0"/>
        <w:ind w:firstLine="70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9.8.1.4. </w:t>
      </w:r>
      <w:r w:rsidR="004F791F" w:rsidRPr="004F791F">
        <w:rPr>
          <w:rFonts w:eastAsia="Times New Roman"/>
          <w:snapToGrid w:val="0"/>
          <w:color w:val="auto"/>
          <w:spacing w:val="0"/>
          <w:sz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СП-1: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5207"/>
        <w:gridCol w:w="1693"/>
        <w:gridCol w:w="1724"/>
      </w:tblGrid>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4"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50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 кв. м:</w:t>
            </w:r>
          </w:p>
        </w:tc>
        <w:tc>
          <w:tcPr>
            <w:tcW w:w="169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40 000</w:t>
            </w:r>
          </w:p>
        </w:tc>
      </w:tr>
      <w:tr w:rsidR="004F791F" w:rsidRPr="004F791F" w:rsidTr="004F791F">
        <w:trPr>
          <w:trHeight w:val="35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3"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1</w:t>
            </w:r>
          </w:p>
        </w:tc>
        <w:tc>
          <w:tcPr>
            <w:tcW w:w="172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1693"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2</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1693" w:type="dxa"/>
            <w:shd w:val="clear" w:color="auto" w:fill="auto"/>
          </w:tcPr>
          <w:p w:rsidR="004F791F" w:rsidRPr="004F791F" w:rsidRDefault="004F791F" w:rsidP="0089340A">
            <w:pP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c>
          <w:tcPr>
            <w:tcW w:w="1724" w:type="dxa"/>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60%</w:t>
            </w:r>
          </w:p>
        </w:tc>
      </w:tr>
    </w:tbl>
    <w:p w:rsidR="004F791F" w:rsidRPr="004F791F" w:rsidRDefault="004F791F" w:rsidP="0089340A">
      <w:pPr>
        <w:rPr>
          <w:rFonts w:ascii="Calibri" w:eastAsia="Times New Roman" w:hAnsi="Calibri" w:cs="Calibri"/>
          <w:color w:val="auto"/>
          <w:spacing w:val="0"/>
          <w:sz w:val="22"/>
          <w:szCs w:val="22"/>
          <w:lang w:eastAsia="ru-RU"/>
        </w:rPr>
      </w:pPr>
    </w:p>
    <w:p w:rsidR="004F791F" w:rsidRPr="00F126D0" w:rsidRDefault="00F126D0" w:rsidP="00F126D0">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9.8.2.</w:t>
      </w:r>
      <w:r w:rsidR="004F791F" w:rsidRPr="00F126D0">
        <w:rPr>
          <w:rFonts w:eastAsia="Times New Roman"/>
          <w:snapToGrid w:val="0"/>
          <w:color w:val="auto"/>
          <w:spacing w:val="0"/>
          <w:sz w:val="24"/>
          <w:lang w:eastAsia="ru-RU"/>
        </w:rPr>
        <w:t xml:space="preserve"> </w:t>
      </w:r>
      <w:r w:rsidR="004F791F" w:rsidRPr="00F126D0">
        <w:rPr>
          <w:rFonts w:eastAsia="Calibri"/>
          <w:snapToGrid w:val="0"/>
          <w:color w:val="auto"/>
          <w:spacing w:val="0"/>
          <w:sz w:val="24"/>
        </w:rPr>
        <w:t>СП-2 Зона специального назначения, связанная с государственными объектами</w:t>
      </w:r>
      <w:r w:rsidRPr="00F126D0">
        <w:rPr>
          <w:rFonts w:eastAsia="Calibri"/>
          <w:snapToGrid w:val="0"/>
          <w:color w:val="auto"/>
          <w:spacing w:val="0"/>
          <w:sz w:val="24"/>
        </w:rPr>
        <w:t>.</w:t>
      </w:r>
    </w:p>
    <w:p w:rsidR="004F791F" w:rsidRPr="004F791F" w:rsidRDefault="004F791F" w:rsidP="00F126D0">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Зона предназначены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Российской Федерации в соответствии с государственными градостроительными нормативами и правилами, со специальными нормативами.</w:t>
      </w:r>
    </w:p>
    <w:p w:rsidR="004F791F" w:rsidRPr="00F126D0" w:rsidRDefault="00F126D0" w:rsidP="00F126D0">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 xml:space="preserve">9.8.2.1. </w:t>
      </w:r>
      <w:r w:rsidR="004F791F" w:rsidRPr="00F126D0">
        <w:rPr>
          <w:rFonts w:eastAsia="Times New Roman"/>
          <w:snapToGrid w:val="0"/>
          <w:color w:val="auto"/>
          <w:spacing w:val="0"/>
          <w:sz w:val="24"/>
          <w:lang w:eastAsia="ru-RU"/>
        </w:rPr>
        <w:t>Основные виды разрешенного использования:</w:t>
      </w:r>
    </w:p>
    <w:p w:rsidR="004F791F" w:rsidRPr="004F791F" w:rsidRDefault="004F791F" w:rsidP="00F126D0">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обороны и безопасности</w:t>
      </w:r>
      <w:r w:rsidR="00F126D0">
        <w:rPr>
          <w:rFonts w:eastAsia="Times New Roman"/>
          <w:snapToGrid w:val="0"/>
          <w:color w:val="auto"/>
          <w:spacing w:val="0"/>
          <w:sz w:val="24"/>
          <w:lang w:eastAsia="ru-RU"/>
        </w:rPr>
        <w:t>;</w:t>
      </w:r>
    </w:p>
    <w:p w:rsidR="004F791F" w:rsidRPr="004F791F" w:rsidRDefault="004F791F" w:rsidP="00F126D0">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вооруженных сил</w:t>
      </w:r>
      <w:r w:rsidR="00F126D0">
        <w:rPr>
          <w:rFonts w:eastAsia="Times New Roman"/>
          <w:snapToGrid w:val="0"/>
          <w:color w:val="auto"/>
          <w:spacing w:val="0"/>
          <w:sz w:val="24"/>
          <w:lang w:eastAsia="ru-RU"/>
        </w:rPr>
        <w:t>;</w:t>
      </w:r>
    </w:p>
    <w:p w:rsidR="004F791F" w:rsidRPr="004F791F" w:rsidRDefault="004F791F" w:rsidP="00F126D0">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внутреннего правопорядка</w:t>
      </w:r>
      <w:r w:rsidR="00F126D0">
        <w:rPr>
          <w:rFonts w:eastAsia="Times New Roman"/>
          <w:snapToGrid w:val="0"/>
          <w:color w:val="auto"/>
          <w:spacing w:val="0"/>
          <w:sz w:val="24"/>
          <w:lang w:eastAsia="ru-RU"/>
        </w:rPr>
        <w:t>;</w:t>
      </w:r>
    </w:p>
    <w:p w:rsidR="004F791F" w:rsidRPr="004F791F" w:rsidRDefault="004F791F" w:rsidP="00F126D0">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Обеспечение деятельности по исполнению наказаний</w:t>
      </w:r>
      <w:r w:rsidR="00F126D0">
        <w:rPr>
          <w:rFonts w:eastAsia="Times New Roman"/>
          <w:snapToGrid w:val="0"/>
          <w:color w:val="auto"/>
          <w:spacing w:val="0"/>
          <w:sz w:val="24"/>
          <w:lang w:eastAsia="ru-RU"/>
        </w:rPr>
        <w:t>;</w:t>
      </w:r>
    </w:p>
    <w:p w:rsidR="004F791F" w:rsidRPr="004F791F" w:rsidRDefault="004F791F" w:rsidP="00F126D0">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Коммунальное обслуживание</w:t>
      </w:r>
      <w:r w:rsidR="00F126D0">
        <w:rPr>
          <w:rFonts w:eastAsia="Times New Roman"/>
          <w:snapToGrid w:val="0"/>
          <w:color w:val="auto"/>
          <w:spacing w:val="0"/>
          <w:sz w:val="24"/>
          <w:lang w:eastAsia="ru-RU"/>
        </w:rPr>
        <w:t>;</w:t>
      </w:r>
    </w:p>
    <w:p w:rsidR="00F126D0" w:rsidRDefault="004F791F" w:rsidP="00F126D0">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Хранение автотранспо</w:t>
      </w:r>
      <w:r w:rsidR="00F126D0">
        <w:rPr>
          <w:rFonts w:eastAsia="Times New Roman"/>
          <w:snapToGrid w:val="0"/>
          <w:color w:val="auto"/>
          <w:spacing w:val="0"/>
          <w:sz w:val="24"/>
          <w:lang w:eastAsia="ru-RU"/>
        </w:rPr>
        <w:t>рта;</w:t>
      </w:r>
    </w:p>
    <w:p w:rsidR="004F791F" w:rsidRPr="004F791F" w:rsidRDefault="00F126D0" w:rsidP="00F126D0">
      <w:pPr>
        <w:widowControl w:val="0"/>
        <w:ind w:firstLine="709"/>
        <w:jc w:val="both"/>
        <w:rPr>
          <w:rFonts w:eastAsia="Times New Roman"/>
          <w:snapToGrid w:val="0"/>
          <w:color w:val="auto"/>
          <w:spacing w:val="0"/>
          <w:sz w:val="24"/>
          <w:lang w:eastAsia="ru-RU"/>
        </w:rPr>
      </w:pPr>
      <w:r>
        <w:rPr>
          <w:rFonts w:eastAsia="Times New Roman"/>
          <w:snapToGrid w:val="0"/>
          <w:color w:val="auto"/>
          <w:spacing w:val="0"/>
          <w:sz w:val="24"/>
          <w:lang w:eastAsia="ru-RU"/>
        </w:rPr>
        <w:t>С</w:t>
      </w:r>
      <w:r w:rsidR="004F791F" w:rsidRPr="004F791F">
        <w:rPr>
          <w:rFonts w:eastAsia="Times New Roman"/>
          <w:snapToGrid w:val="0"/>
          <w:color w:val="auto"/>
          <w:spacing w:val="0"/>
          <w:sz w:val="24"/>
          <w:lang w:eastAsia="ru-RU"/>
        </w:rPr>
        <w:t>лужебные гаражи</w:t>
      </w:r>
      <w:r>
        <w:rPr>
          <w:rFonts w:eastAsia="Times New Roman"/>
          <w:snapToGrid w:val="0"/>
          <w:color w:val="auto"/>
          <w:spacing w:val="0"/>
          <w:sz w:val="24"/>
          <w:lang w:eastAsia="ru-RU"/>
        </w:rPr>
        <w:t>;</w:t>
      </w:r>
    </w:p>
    <w:p w:rsidR="004F791F" w:rsidRPr="00F126D0" w:rsidRDefault="004F791F" w:rsidP="00F126D0">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lastRenderedPageBreak/>
        <w:t>Связь</w:t>
      </w:r>
      <w:r w:rsidR="00F126D0" w:rsidRPr="00F126D0">
        <w:rPr>
          <w:rFonts w:eastAsia="Times New Roman"/>
          <w:snapToGrid w:val="0"/>
          <w:color w:val="auto"/>
          <w:spacing w:val="0"/>
          <w:sz w:val="24"/>
          <w:lang w:eastAsia="ru-RU"/>
        </w:rPr>
        <w:t>.</w:t>
      </w:r>
    </w:p>
    <w:p w:rsidR="004F791F" w:rsidRPr="00F126D0" w:rsidRDefault="00F126D0" w:rsidP="00F126D0">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 xml:space="preserve">9.8.2.2. </w:t>
      </w:r>
      <w:r w:rsidR="004F791F" w:rsidRPr="00F126D0">
        <w:rPr>
          <w:rFonts w:eastAsia="Times New Roman"/>
          <w:snapToGrid w:val="0"/>
          <w:color w:val="auto"/>
          <w:spacing w:val="0"/>
          <w:sz w:val="24"/>
          <w:lang w:eastAsia="ru-RU"/>
        </w:rPr>
        <w:t xml:space="preserve">Вспомогательные виды разрешенного использования: </w:t>
      </w:r>
    </w:p>
    <w:p w:rsidR="004F791F" w:rsidRPr="00F126D0" w:rsidRDefault="004F791F" w:rsidP="00F126D0">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Земельные участки (территории) общего пользования</w:t>
      </w:r>
      <w:r w:rsidR="00F126D0">
        <w:rPr>
          <w:rFonts w:eastAsia="Times New Roman"/>
          <w:snapToGrid w:val="0"/>
          <w:color w:val="auto"/>
          <w:spacing w:val="0"/>
          <w:sz w:val="24"/>
          <w:lang w:eastAsia="ru-RU"/>
        </w:rPr>
        <w:t>.</w:t>
      </w:r>
    </w:p>
    <w:p w:rsidR="004F791F" w:rsidRPr="004F791F" w:rsidRDefault="00F126D0" w:rsidP="00F126D0">
      <w:pPr>
        <w:widowControl w:val="0"/>
        <w:ind w:firstLine="70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9.8.2.3. </w:t>
      </w:r>
      <w:r w:rsidR="004F791F" w:rsidRPr="00F126D0">
        <w:rPr>
          <w:rFonts w:eastAsia="Times New Roman"/>
          <w:snapToGrid w:val="0"/>
          <w:color w:val="auto"/>
          <w:spacing w:val="0"/>
          <w:sz w:val="24"/>
          <w:lang w:eastAsia="ru-RU"/>
        </w:rPr>
        <w:t xml:space="preserve">Условно </w:t>
      </w:r>
      <w:r>
        <w:rPr>
          <w:rFonts w:eastAsia="Times New Roman"/>
          <w:snapToGrid w:val="0"/>
          <w:color w:val="auto"/>
          <w:spacing w:val="0"/>
          <w:sz w:val="24"/>
          <w:lang w:eastAsia="ru-RU"/>
        </w:rPr>
        <w:t>разрешенные виды использования</w:t>
      </w:r>
      <w:r w:rsidR="004F791F" w:rsidRPr="004F791F">
        <w:rPr>
          <w:rFonts w:eastAsia="Times New Roman"/>
          <w:snapToGrid w:val="0"/>
          <w:color w:val="auto"/>
          <w:spacing w:val="0"/>
          <w:sz w:val="24"/>
          <w:lang w:eastAsia="ru-RU"/>
        </w:rPr>
        <w:t xml:space="preserve"> не установлены</w:t>
      </w:r>
      <w:r>
        <w:rPr>
          <w:rFonts w:eastAsia="Times New Roman"/>
          <w:snapToGrid w:val="0"/>
          <w:color w:val="auto"/>
          <w:spacing w:val="0"/>
          <w:sz w:val="24"/>
          <w:lang w:eastAsia="ru-RU"/>
        </w:rPr>
        <w:t>.</w:t>
      </w:r>
    </w:p>
    <w:p w:rsidR="004F791F" w:rsidRPr="004F791F" w:rsidRDefault="00F126D0" w:rsidP="00F126D0">
      <w:pPr>
        <w:widowControl w:val="0"/>
        <w:ind w:firstLine="70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9.8.2.4. </w:t>
      </w:r>
      <w:r w:rsidR="004F791F" w:rsidRPr="004F791F">
        <w:rPr>
          <w:rFonts w:eastAsia="Times New Roman"/>
          <w:snapToGrid w:val="0"/>
          <w:color w:val="auto"/>
          <w:spacing w:val="0"/>
          <w:sz w:val="24"/>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w:t>
      </w:r>
      <w:r w:rsidR="004F791F" w:rsidRPr="004F791F">
        <w:rPr>
          <w:rFonts w:eastAsia="Calibri"/>
          <w:snapToGrid w:val="0"/>
          <w:color w:val="auto"/>
          <w:spacing w:val="0"/>
          <w:sz w:val="24"/>
        </w:rPr>
        <w:t>СП-2</w:t>
      </w:r>
      <w:r w:rsidR="004F791F" w:rsidRPr="004F791F">
        <w:rPr>
          <w:rFonts w:eastAsia="Times New Roman"/>
          <w:snapToGrid w:val="0"/>
          <w:color w:val="auto"/>
          <w:spacing w:val="0"/>
          <w:sz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5207"/>
        <w:gridCol w:w="1693"/>
        <w:gridCol w:w="1724"/>
      </w:tblGrid>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4"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50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 кв. м:</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35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3</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bl>
    <w:p w:rsidR="004F791F" w:rsidRPr="004F791F" w:rsidRDefault="004F791F" w:rsidP="0089340A">
      <w:pPr>
        <w:widowControl w:val="0"/>
        <w:ind w:firstLine="540"/>
        <w:jc w:val="both"/>
        <w:rPr>
          <w:rFonts w:eastAsia="Times New Roman"/>
          <w:snapToGrid w:val="0"/>
          <w:color w:val="auto"/>
          <w:spacing w:val="0"/>
          <w:sz w:val="24"/>
          <w:lang w:eastAsia="ru-RU"/>
        </w:rPr>
      </w:pPr>
    </w:p>
    <w:p w:rsidR="004F791F" w:rsidRPr="00F126D0" w:rsidRDefault="00F126D0" w:rsidP="006E0F3B">
      <w:pPr>
        <w:widowControl w:val="0"/>
        <w:ind w:firstLine="709"/>
        <w:jc w:val="both"/>
        <w:rPr>
          <w:rFonts w:eastAsia="Times New Roman"/>
          <w:snapToGrid w:val="0"/>
          <w:color w:val="auto"/>
          <w:spacing w:val="0"/>
          <w:sz w:val="24"/>
          <w:lang w:eastAsia="ru-RU"/>
        </w:rPr>
      </w:pPr>
      <w:r w:rsidRPr="00F126D0">
        <w:rPr>
          <w:rFonts w:eastAsia="Times New Roman"/>
          <w:snapToGrid w:val="0"/>
          <w:color w:val="auto"/>
          <w:spacing w:val="0"/>
          <w:sz w:val="24"/>
          <w:lang w:eastAsia="ru-RU"/>
        </w:rPr>
        <w:t>9.8.3.</w:t>
      </w:r>
      <w:r w:rsidR="004F791F" w:rsidRPr="00F126D0">
        <w:rPr>
          <w:rFonts w:eastAsia="Times New Roman"/>
          <w:snapToGrid w:val="0"/>
          <w:color w:val="auto"/>
          <w:spacing w:val="0"/>
          <w:sz w:val="24"/>
          <w:lang w:eastAsia="ru-RU"/>
        </w:rPr>
        <w:t xml:space="preserve"> </w:t>
      </w:r>
      <w:r w:rsidR="004F791F" w:rsidRPr="00F126D0">
        <w:rPr>
          <w:rFonts w:eastAsia="Calibri"/>
          <w:snapToGrid w:val="0"/>
          <w:color w:val="auto"/>
          <w:spacing w:val="0"/>
          <w:sz w:val="24"/>
        </w:rPr>
        <w:t xml:space="preserve">СП-3 Зона </w:t>
      </w:r>
      <w:r w:rsidR="004F791F" w:rsidRPr="00F126D0">
        <w:rPr>
          <w:rFonts w:eastAsia="Times New Roman"/>
          <w:snapToGrid w:val="0"/>
          <w:color w:val="auto"/>
          <w:spacing w:val="0"/>
          <w:sz w:val="24"/>
        </w:rPr>
        <w:t>иного назначения, в соответствии с местными условиями</w:t>
      </w:r>
      <w:r w:rsidRPr="00F126D0">
        <w:rPr>
          <w:rFonts w:eastAsia="Times New Roman"/>
          <w:snapToGrid w:val="0"/>
          <w:color w:val="auto"/>
          <w:spacing w:val="0"/>
          <w:sz w:val="24"/>
        </w:rPr>
        <w:t>.</w:t>
      </w:r>
    </w:p>
    <w:p w:rsidR="004F791F" w:rsidRPr="006E0F3B" w:rsidRDefault="004F791F" w:rsidP="006E0F3B">
      <w:pPr>
        <w:widowControl w:val="0"/>
        <w:ind w:firstLine="709"/>
        <w:jc w:val="both"/>
        <w:rPr>
          <w:rFonts w:eastAsia="Times New Roman"/>
          <w:snapToGrid w:val="0"/>
          <w:color w:val="auto"/>
          <w:spacing w:val="0"/>
          <w:sz w:val="24"/>
          <w:lang w:eastAsia="ru-RU"/>
        </w:rPr>
      </w:pPr>
      <w:r w:rsidRPr="004F791F">
        <w:rPr>
          <w:rFonts w:eastAsia="Times New Roman"/>
          <w:snapToGrid w:val="0"/>
          <w:color w:val="auto"/>
          <w:spacing w:val="0"/>
          <w:sz w:val="24"/>
          <w:lang w:eastAsia="ru-RU"/>
        </w:rPr>
        <w:t xml:space="preserve">Зона </w:t>
      </w:r>
      <w:r w:rsidRPr="004F791F">
        <w:rPr>
          <w:rFonts w:eastAsia="Calibri"/>
          <w:snapToGrid w:val="0"/>
          <w:color w:val="auto"/>
          <w:spacing w:val="0"/>
          <w:sz w:val="24"/>
        </w:rPr>
        <w:t>СП-3</w:t>
      </w:r>
      <w:r w:rsidRPr="004F791F">
        <w:rPr>
          <w:rFonts w:eastAsia="Times New Roman"/>
          <w:snapToGrid w:val="0"/>
          <w:color w:val="auto"/>
          <w:spacing w:val="0"/>
          <w:sz w:val="24"/>
          <w:lang w:eastAsia="ru-RU"/>
        </w:rPr>
        <w:t xml:space="preserve"> выделена для обеспечения правовых условий формирования территорий для </w:t>
      </w:r>
      <w:r w:rsidRPr="006E0F3B">
        <w:rPr>
          <w:rFonts w:eastAsia="Times New Roman"/>
          <w:snapToGrid w:val="0"/>
          <w:color w:val="auto"/>
          <w:spacing w:val="0"/>
          <w:sz w:val="24"/>
          <w:lang w:eastAsia="ru-RU"/>
        </w:rPr>
        <w:t>размещения озеленения специального назначения.</w:t>
      </w:r>
    </w:p>
    <w:p w:rsidR="004F791F" w:rsidRPr="006E0F3B" w:rsidRDefault="006E0F3B" w:rsidP="006E0F3B">
      <w:pPr>
        <w:widowControl w:val="0"/>
        <w:ind w:firstLine="709"/>
        <w:jc w:val="both"/>
        <w:rPr>
          <w:rFonts w:eastAsia="Times New Roman"/>
          <w:snapToGrid w:val="0"/>
          <w:color w:val="auto"/>
          <w:spacing w:val="0"/>
          <w:sz w:val="24"/>
          <w:lang w:eastAsia="ru-RU"/>
        </w:rPr>
      </w:pPr>
      <w:r w:rsidRPr="006E0F3B">
        <w:rPr>
          <w:rFonts w:eastAsia="Times New Roman"/>
          <w:snapToGrid w:val="0"/>
          <w:color w:val="auto"/>
          <w:spacing w:val="0"/>
          <w:sz w:val="24"/>
          <w:lang w:eastAsia="ru-RU"/>
        </w:rPr>
        <w:t xml:space="preserve">9.8.3.1. </w:t>
      </w:r>
      <w:r w:rsidR="004F791F" w:rsidRPr="006E0F3B">
        <w:rPr>
          <w:rFonts w:eastAsia="Times New Roman"/>
          <w:snapToGrid w:val="0"/>
          <w:color w:val="auto"/>
          <w:spacing w:val="0"/>
          <w:sz w:val="24"/>
          <w:lang w:eastAsia="ru-RU"/>
        </w:rPr>
        <w:t>Основные виды разрешенного использования:</w:t>
      </w:r>
    </w:p>
    <w:p w:rsidR="004F791F" w:rsidRPr="006E0F3B" w:rsidRDefault="004F791F" w:rsidP="006E0F3B">
      <w:pPr>
        <w:widowControl w:val="0"/>
        <w:ind w:firstLine="709"/>
        <w:jc w:val="both"/>
        <w:rPr>
          <w:rFonts w:eastAsia="Times New Roman"/>
          <w:snapToGrid w:val="0"/>
          <w:color w:val="auto"/>
          <w:spacing w:val="0"/>
          <w:sz w:val="24"/>
          <w:lang w:eastAsia="ru-RU"/>
        </w:rPr>
      </w:pPr>
      <w:r w:rsidRPr="006E0F3B">
        <w:rPr>
          <w:rFonts w:eastAsia="Times New Roman"/>
          <w:snapToGrid w:val="0"/>
          <w:color w:val="auto"/>
          <w:spacing w:val="0"/>
          <w:sz w:val="24"/>
          <w:lang w:eastAsia="ru-RU"/>
        </w:rPr>
        <w:t xml:space="preserve">Земельные участки </w:t>
      </w:r>
      <w:r w:rsidR="006E0F3B" w:rsidRPr="006E0F3B">
        <w:rPr>
          <w:rFonts w:eastAsia="Times New Roman"/>
          <w:snapToGrid w:val="0"/>
          <w:color w:val="auto"/>
          <w:spacing w:val="0"/>
          <w:sz w:val="24"/>
          <w:lang w:eastAsia="ru-RU"/>
        </w:rPr>
        <w:t>(территории) общего пользования;</w:t>
      </w:r>
    </w:p>
    <w:p w:rsidR="004F791F" w:rsidRPr="006E0F3B" w:rsidRDefault="004F791F" w:rsidP="006E0F3B">
      <w:pPr>
        <w:widowControl w:val="0"/>
        <w:ind w:firstLine="709"/>
        <w:jc w:val="both"/>
        <w:rPr>
          <w:rFonts w:eastAsia="Times New Roman"/>
          <w:snapToGrid w:val="0"/>
          <w:color w:val="auto"/>
          <w:spacing w:val="0"/>
          <w:sz w:val="24"/>
          <w:lang w:eastAsia="ru-RU"/>
        </w:rPr>
      </w:pPr>
      <w:r w:rsidRPr="006E0F3B">
        <w:rPr>
          <w:rFonts w:eastAsia="Times New Roman"/>
          <w:snapToGrid w:val="0"/>
          <w:color w:val="auto"/>
          <w:spacing w:val="0"/>
          <w:sz w:val="24"/>
          <w:lang w:eastAsia="ru-RU"/>
        </w:rPr>
        <w:t>Запас</w:t>
      </w:r>
      <w:r w:rsidR="006E0F3B" w:rsidRPr="006E0F3B">
        <w:rPr>
          <w:rFonts w:eastAsia="Times New Roman"/>
          <w:snapToGrid w:val="0"/>
          <w:color w:val="auto"/>
          <w:spacing w:val="0"/>
          <w:sz w:val="24"/>
          <w:lang w:eastAsia="ru-RU"/>
        </w:rPr>
        <w:t>.</w:t>
      </w:r>
    </w:p>
    <w:p w:rsidR="004F791F" w:rsidRPr="006E0F3B" w:rsidRDefault="006E0F3B" w:rsidP="006E0F3B">
      <w:pPr>
        <w:widowControl w:val="0"/>
        <w:ind w:firstLine="709"/>
        <w:jc w:val="both"/>
        <w:rPr>
          <w:rFonts w:eastAsia="Times New Roman"/>
          <w:snapToGrid w:val="0"/>
          <w:color w:val="auto"/>
          <w:spacing w:val="0"/>
          <w:sz w:val="24"/>
          <w:lang w:eastAsia="ru-RU"/>
        </w:rPr>
      </w:pPr>
      <w:r w:rsidRPr="006E0F3B">
        <w:rPr>
          <w:rFonts w:eastAsia="Times New Roman"/>
          <w:snapToGrid w:val="0"/>
          <w:color w:val="auto"/>
          <w:spacing w:val="0"/>
          <w:sz w:val="24"/>
          <w:lang w:eastAsia="ru-RU"/>
        </w:rPr>
        <w:t xml:space="preserve">9.8.3.2. </w:t>
      </w:r>
      <w:r w:rsidR="004F791F" w:rsidRPr="006E0F3B">
        <w:rPr>
          <w:rFonts w:eastAsia="Times New Roman"/>
          <w:snapToGrid w:val="0"/>
          <w:color w:val="auto"/>
          <w:spacing w:val="0"/>
          <w:sz w:val="24"/>
          <w:lang w:eastAsia="ru-RU"/>
        </w:rPr>
        <w:t xml:space="preserve">Вспомогательные виды разрешенного использования: </w:t>
      </w:r>
    </w:p>
    <w:p w:rsidR="004F791F" w:rsidRPr="006E0F3B" w:rsidRDefault="004F791F" w:rsidP="006E0F3B">
      <w:pPr>
        <w:widowControl w:val="0"/>
        <w:ind w:firstLine="709"/>
        <w:jc w:val="both"/>
        <w:rPr>
          <w:rFonts w:eastAsia="Times New Roman"/>
          <w:snapToGrid w:val="0"/>
          <w:color w:val="auto"/>
          <w:spacing w:val="0"/>
          <w:sz w:val="24"/>
          <w:lang w:eastAsia="ru-RU"/>
        </w:rPr>
      </w:pPr>
      <w:r w:rsidRPr="006E0F3B">
        <w:rPr>
          <w:rFonts w:eastAsia="Times New Roman"/>
          <w:snapToGrid w:val="0"/>
          <w:color w:val="auto"/>
          <w:spacing w:val="0"/>
          <w:sz w:val="24"/>
          <w:lang w:eastAsia="ru-RU"/>
        </w:rPr>
        <w:t>Коммунальное обслуживание</w:t>
      </w:r>
      <w:r w:rsidR="006E0F3B" w:rsidRPr="006E0F3B">
        <w:rPr>
          <w:rFonts w:eastAsia="Times New Roman"/>
          <w:snapToGrid w:val="0"/>
          <w:color w:val="auto"/>
          <w:spacing w:val="0"/>
          <w:sz w:val="24"/>
          <w:lang w:eastAsia="ru-RU"/>
        </w:rPr>
        <w:t>.</w:t>
      </w:r>
    </w:p>
    <w:p w:rsidR="004F791F" w:rsidRPr="006E0F3B" w:rsidRDefault="006E0F3B" w:rsidP="006E0F3B">
      <w:pPr>
        <w:widowControl w:val="0"/>
        <w:ind w:firstLine="709"/>
        <w:jc w:val="both"/>
        <w:rPr>
          <w:rFonts w:eastAsia="Times New Roman"/>
          <w:snapToGrid w:val="0"/>
          <w:color w:val="auto"/>
          <w:spacing w:val="0"/>
          <w:sz w:val="24"/>
          <w:lang w:eastAsia="ru-RU"/>
        </w:rPr>
      </w:pPr>
      <w:r w:rsidRPr="006E0F3B">
        <w:rPr>
          <w:rFonts w:eastAsia="Times New Roman"/>
          <w:snapToGrid w:val="0"/>
          <w:color w:val="auto"/>
          <w:spacing w:val="0"/>
          <w:sz w:val="24"/>
          <w:lang w:eastAsia="ru-RU"/>
        </w:rPr>
        <w:t xml:space="preserve">9.8.3.3. </w:t>
      </w:r>
      <w:r w:rsidR="004F791F" w:rsidRPr="006E0F3B">
        <w:rPr>
          <w:rFonts w:eastAsia="Times New Roman"/>
          <w:snapToGrid w:val="0"/>
          <w:color w:val="auto"/>
          <w:spacing w:val="0"/>
          <w:sz w:val="24"/>
          <w:lang w:eastAsia="ru-RU"/>
        </w:rPr>
        <w:t xml:space="preserve">Условно разрешенные виды использования: </w:t>
      </w:r>
    </w:p>
    <w:p w:rsidR="004F791F" w:rsidRPr="006E0F3B" w:rsidRDefault="004F791F" w:rsidP="006E0F3B">
      <w:pPr>
        <w:widowControl w:val="0"/>
        <w:ind w:firstLine="709"/>
        <w:jc w:val="both"/>
        <w:rPr>
          <w:rFonts w:eastAsia="Times New Roman"/>
          <w:snapToGrid w:val="0"/>
          <w:color w:val="auto"/>
          <w:spacing w:val="0"/>
          <w:sz w:val="24"/>
          <w:lang w:eastAsia="ru-RU"/>
        </w:rPr>
      </w:pPr>
      <w:r w:rsidRPr="006E0F3B">
        <w:rPr>
          <w:rFonts w:eastAsia="Times New Roman"/>
          <w:snapToGrid w:val="0"/>
          <w:color w:val="auto"/>
          <w:spacing w:val="0"/>
          <w:sz w:val="24"/>
          <w:lang w:eastAsia="ru-RU"/>
        </w:rPr>
        <w:t>Связь</w:t>
      </w:r>
      <w:r w:rsidR="006E0F3B" w:rsidRPr="006E0F3B">
        <w:rPr>
          <w:rFonts w:eastAsia="Times New Roman"/>
          <w:snapToGrid w:val="0"/>
          <w:color w:val="auto"/>
          <w:spacing w:val="0"/>
          <w:sz w:val="24"/>
          <w:lang w:eastAsia="ru-RU"/>
        </w:rPr>
        <w:t>.</w:t>
      </w:r>
    </w:p>
    <w:p w:rsidR="004F791F" w:rsidRPr="004F791F" w:rsidRDefault="006E0F3B" w:rsidP="006E0F3B">
      <w:pPr>
        <w:widowControl w:val="0"/>
        <w:ind w:firstLine="709"/>
        <w:jc w:val="both"/>
        <w:rPr>
          <w:rFonts w:eastAsia="Times New Roman"/>
          <w:snapToGrid w:val="0"/>
          <w:color w:val="auto"/>
          <w:spacing w:val="0"/>
          <w:sz w:val="24"/>
          <w:lang w:eastAsia="ru-RU"/>
        </w:rPr>
      </w:pPr>
      <w:r>
        <w:rPr>
          <w:rFonts w:eastAsia="Times New Roman"/>
          <w:snapToGrid w:val="0"/>
          <w:color w:val="auto"/>
          <w:spacing w:val="0"/>
          <w:sz w:val="24"/>
          <w:lang w:eastAsia="ru-RU"/>
        </w:rPr>
        <w:t xml:space="preserve">9.8.3.4. </w:t>
      </w:r>
      <w:r w:rsidR="004F791F" w:rsidRPr="004F791F">
        <w:rPr>
          <w:rFonts w:eastAsia="Times New Roman"/>
          <w:snapToGrid w:val="0"/>
          <w:color w:val="auto"/>
          <w:spacing w:val="0"/>
          <w:sz w:val="24"/>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 территориальной зоне </w:t>
      </w:r>
      <w:r w:rsidR="004F791F" w:rsidRPr="004F791F">
        <w:rPr>
          <w:rFonts w:eastAsia="Calibri"/>
          <w:snapToGrid w:val="0"/>
          <w:color w:val="auto"/>
          <w:spacing w:val="0"/>
          <w:sz w:val="24"/>
        </w:rPr>
        <w:t>СП-3</w:t>
      </w:r>
      <w:r w:rsidR="004F791F" w:rsidRPr="004F791F">
        <w:rPr>
          <w:rFonts w:eastAsia="Times New Roman"/>
          <w:snapToGrid w:val="0"/>
          <w:color w:val="auto"/>
          <w:spacing w:val="0"/>
          <w:sz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5207"/>
        <w:gridCol w:w="1693"/>
        <w:gridCol w:w="1724"/>
      </w:tblGrid>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п/п</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ед. измерения</w:t>
            </w:r>
          </w:p>
        </w:tc>
        <w:tc>
          <w:tcPr>
            <w:tcW w:w="1693"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Минимальное значение</w:t>
            </w:r>
          </w:p>
        </w:tc>
        <w:tc>
          <w:tcPr>
            <w:tcW w:w="1724" w:type="dxa"/>
            <w:shd w:val="clear" w:color="auto" w:fill="auto"/>
          </w:tcPr>
          <w:p w:rsidR="004F791F" w:rsidRPr="004F791F" w:rsidRDefault="004F791F" w:rsidP="0089340A">
            <w:pPr>
              <w:jc w:val="cente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Максимальное значение</w:t>
            </w:r>
          </w:p>
        </w:tc>
      </w:tr>
      <w:tr w:rsidR="004F791F" w:rsidRPr="004F791F" w:rsidTr="004F791F">
        <w:trPr>
          <w:trHeight w:val="50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1</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предельные (минимальные и (или) максимальные) размеры земельных участков, в том числе их площадь, кв. м:</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rPr>
          <w:trHeight w:val="351"/>
        </w:trPr>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2</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4F791F">
              <w:rPr>
                <w:rFonts w:eastAsia="Times New Roman"/>
                <w:b/>
                <w:color w:val="auto"/>
                <w:spacing w:val="0"/>
                <w:sz w:val="22"/>
                <w:szCs w:val="22"/>
                <w:lang w:eastAsia="ru-RU"/>
              </w:rPr>
              <w:lastRenderedPageBreak/>
              <w:t>пределами которых запрещено строительство зданий, строений, сооружений:</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lastRenderedPageBreak/>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lastRenderedPageBreak/>
              <w:t>3</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предельное количество этажей или предельная высота зданий, строений, сооружений:</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r w:rsidR="004F791F" w:rsidRPr="004F791F" w:rsidTr="004F791F">
        <w:tc>
          <w:tcPr>
            <w:tcW w:w="662" w:type="dxa"/>
            <w:shd w:val="clear" w:color="auto" w:fill="auto"/>
          </w:tcPr>
          <w:p w:rsidR="004F791F" w:rsidRPr="004F791F" w:rsidRDefault="004F791F" w:rsidP="0089340A">
            <w:pPr>
              <w:rPr>
                <w:rFonts w:eastAsia="Times New Roman"/>
                <w:b/>
                <w:color w:val="auto"/>
                <w:spacing w:val="0"/>
                <w:sz w:val="20"/>
                <w:szCs w:val="20"/>
                <w:lang w:eastAsia="ru-RU"/>
              </w:rPr>
            </w:pPr>
            <w:r w:rsidRPr="004F791F">
              <w:rPr>
                <w:rFonts w:eastAsia="Times New Roman"/>
                <w:b/>
                <w:color w:val="auto"/>
                <w:spacing w:val="0"/>
                <w:sz w:val="20"/>
                <w:szCs w:val="20"/>
                <w:lang w:eastAsia="ru-RU"/>
              </w:rPr>
              <w:t>4</w:t>
            </w:r>
          </w:p>
        </w:tc>
        <w:tc>
          <w:tcPr>
            <w:tcW w:w="5207" w:type="dxa"/>
            <w:shd w:val="clear" w:color="auto" w:fill="auto"/>
          </w:tcPr>
          <w:p w:rsidR="004F791F" w:rsidRPr="004F791F" w:rsidRDefault="004F791F" w:rsidP="0089340A">
            <w:pPr>
              <w:rPr>
                <w:rFonts w:eastAsia="Times New Roman"/>
                <w:b/>
                <w:color w:val="auto"/>
                <w:spacing w:val="0"/>
                <w:sz w:val="22"/>
                <w:szCs w:val="22"/>
                <w:lang w:eastAsia="ru-RU"/>
              </w:rPr>
            </w:pPr>
            <w:r w:rsidRPr="004F791F">
              <w:rPr>
                <w:rFonts w:eastAsia="Times New Roman"/>
                <w:b/>
                <w:color w:val="auto"/>
                <w:spacing w:val="0"/>
                <w:sz w:val="22"/>
                <w:szCs w:val="22"/>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(занята зданиями, строениями, сооружениями, в том числе нестационарными объектами), ко всей площади земельного участка</w:t>
            </w:r>
          </w:p>
        </w:tc>
        <w:tc>
          <w:tcPr>
            <w:tcW w:w="3417" w:type="dxa"/>
            <w:gridSpan w:val="2"/>
            <w:shd w:val="clear" w:color="auto" w:fill="auto"/>
          </w:tcPr>
          <w:p w:rsidR="004F791F" w:rsidRPr="004F791F" w:rsidRDefault="004F791F" w:rsidP="0089340A">
            <w:pPr>
              <w:jc w:val="center"/>
              <w:rPr>
                <w:rFonts w:eastAsia="Times New Roman"/>
                <w:color w:val="auto"/>
                <w:spacing w:val="0"/>
                <w:sz w:val="22"/>
                <w:szCs w:val="22"/>
                <w:lang w:eastAsia="ru-RU"/>
              </w:rPr>
            </w:pPr>
            <w:r w:rsidRPr="004F791F">
              <w:rPr>
                <w:rFonts w:eastAsia="Times New Roman"/>
                <w:color w:val="auto"/>
                <w:spacing w:val="0"/>
                <w:sz w:val="22"/>
                <w:szCs w:val="22"/>
                <w:lang w:eastAsia="ru-RU"/>
              </w:rPr>
              <w:t>не подлежит установлению</w:t>
            </w:r>
          </w:p>
        </w:tc>
      </w:tr>
    </w:tbl>
    <w:p w:rsidR="004F791F" w:rsidRPr="00277FF4" w:rsidRDefault="004F791F" w:rsidP="0089340A">
      <w:pPr>
        <w:rPr>
          <w:b/>
          <w:szCs w:val="28"/>
        </w:rPr>
      </w:pPr>
    </w:p>
    <w:sectPr w:rsidR="004F791F" w:rsidRPr="00277FF4" w:rsidSect="0034115B">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EF4" w:rsidRDefault="00B50EF4" w:rsidP="00602F90">
      <w:r>
        <w:separator/>
      </w:r>
    </w:p>
  </w:endnote>
  <w:endnote w:type="continuationSeparator" w:id="0">
    <w:p w:rsidR="00B50EF4" w:rsidRDefault="00B50EF4" w:rsidP="0060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EF4" w:rsidRDefault="00B50EF4" w:rsidP="00602F90">
      <w:r>
        <w:separator/>
      </w:r>
    </w:p>
  </w:footnote>
  <w:footnote w:type="continuationSeparator" w:id="0">
    <w:p w:rsidR="00B50EF4" w:rsidRDefault="00B50EF4" w:rsidP="00602F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924245"/>
      <w:docPartObj>
        <w:docPartGallery w:val="Page Numbers (Top of Page)"/>
        <w:docPartUnique/>
      </w:docPartObj>
    </w:sdtPr>
    <w:sdtEndPr>
      <w:rPr>
        <w:sz w:val="24"/>
      </w:rPr>
    </w:sdtEndPr>
    <w:sdtContent>
      <w:p w:rsidR="00B50EF4" w:rsidRPr="00FC3F7B" w:rsidRDefault="00B50EF4" w:rsidP="00FC3F7B">
        <w:pPr>
          <w:pStyle w:val="a9"/>
          <w:jc w:val="center"/>
          <w:rPr>
            <w:sz w:val="24"/>
          </w:rPr>
        </w:pPr>
        <w:r w:rsidRPr="00FC3F7B">
          <w:rPr>
            <w:sz w:val="24"/>
          </w:rPr>
          <w:fldChar w:fldCharType="begin"/>
        </w:r>
        <w:r w:rsidRPr="00FC3F7B">
          <w:rPr>
            <w:sz w:val="24"/>
          </w:rPr>
          <w:instrText>PAGE   \* MERGEFORMAT</w:instrText>
        </w:r>
        <w:r w:rsidRPr="00FC3F7B">
          <w:rPr>
            <w:sz w:val="24"/>
          </w:rPr>
          <w:fldChar w:fldCharType="separate"/>
        </w:r>
        <w:r w:rsidR="00F651A4">
          <w:rPr>
            <w:noProof/>
            <w:sz w:val="24"/>
          </w:rPr>
          <w:t>18</w:t>
        </w:r>
        <w:r w:rsidRPr="00FC3F7B">
          <w:rPr>
            <w:sz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singleLevel"/>
    <w:tmpl w:val="00000016"/>
    <w:name w:val="WW8Num22"/>
    <w:lvl w:ilvl="0">
      <w:start w:val="1"/>
      <w:numFmt w:val="bullet"/>
      <w:lvlText w:val="-"/>
      <w:lvlJc w:val="left"/>
      <w:pPr>
        <w:tabs>
          <w:tab w:val="num" w:pos="408"/>
        </w:tabs>
        <w:ind w:left="408" w:hanging="408"/>
      </w:pPr>
      <w:rPr>
        <w:rFonts w:ascii="Times New Roman" w:hAnsi="Times New Roman" w:cs="Times New Roman"/>
        <w:b/>
        <w:bCs/>
      </w:rPr>
    </w:lvl>
  </w:abstractNum>
  <w:abstractNum w:abstractNumId="1"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2" w15:restartNumberingAfterBreak="0">
    <w:nsid w:val="00C82F43"/>
    <w:multiLevelType w:val="hybridMultilevel"/>
    <w:tmpl w:val="CBC498F8"/>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15"/>
        </w:tabs>
        <w:ind w:left="1215" w:hanging="360"/>
      </w:pPr>
    </w:lvl>
    <w:lvl w:ilvl="2" w:tplc="0419001B" w:tentative="1">
      <w:start w:val="1"/>
      <w:numFmt w:val="lowerRoman"/>
      <w:lvlText w:val="%3."/>
      <w:lvlJc w:val="right"/>
      <w:pPr>
        <w:tabs>
          <w:tab w:val="num" w:pos="1935"/>
        </w:tabs>
        <w:ind w:left="1935" w:hanging="180"/>
      </w:pPr>
    </w:lvl>
    <w:lvl w:ilvl="3" w:tplc="0419000F" w:tentative="1">
      <w:start w:val="1"/>
      <w:numFmt w:val="decimal"/>
      <w:lvlText w:val="%4."/>
      <w:lvlJc w:val="left"/>
      <w:pPr>
        <w:tabs>
          <w:tab w:val="num" w:pos="2655"/>
        </w:tabs>
        <w:ind w:left="2655" w:hanging="360"/>
      </w:pPr>
    </w:lvl>
    <w:lvl w:ilvl="4" w:tplc="04190019" w:tentative="1">
      <w:start w:val="1"/>
      <w:numFmt w:val="lowerLetter"/>
      <w:lvlText w:val="%5."/>
      <w:lvlJc w:val="left"/>
      <w:pPr>
        <w:tabs>
          <w:tab w:val="num" w:pos="3375"/>
        </w:tabs>
        <w:ind w:left="3375" w:hanging="360"/>
      </w:pPr>
    </w:lvl>
    <w:lvl w:ilvl="5" w:tplc="0419001B" w:tentative="1">
      <w:start w:val="1"/>
      <w:numFmt w:val="lowerRoman"/>
      <w:lvlText w:val="%6."/>
      <w:lvlJc w:val="right"/>
      <w:pPr>
        <w:tabs>
          <w:tab w:val="num" w:pos="4095"/>
        </w:tabs>
        <w:ind w:left="4095" w:hanging="180"/>
      </w:pPr>
    </w:lvl>
    <w:lvl w:ilvl="6" w:tplc="0419000F" w:tentative="1">
      <w:start w:val="1"/>
      <w:numFmt w:val="decimal"/>
      <w:lvlText w:val="%7."/>
      <w:lvlJc w:val="left"/>
      <w:pPr>
        <w:tabs>
          <w:tab w:val="num" w:pos="4815"/>
        </w:tabs>
        <w:ind w:left="4815" w:hanging="360"/>
      </w:pPr>
    </w:lvl>
    <w:lvl w:ilvl="7" w:tplc="04190019" w:tentative="1">
      <w:start w:val="1"/>
      <w:numFmt w:val="lowerLetter"/>
      <w:lvlText w:val="%8."/>
      <w:lvlJc w:val="left"/>
      <w:pPr>
        <w:tabs>
          <w:tab w:val="num" w:pos="5535"/>
        </w:tabs>
        <w:ind w:left="5535" w:hanging="360"/>
      </w:pPr>
    </w:lvl>
    <w:lvl w:ilvl="8" w:tplc="0419001B" w:tentative="1">
      <w:start w:val="1"/>
      <w:numFmt w:val="lowerRoman"/>
      <w:lvlText w:val="%9."/>
      <w:lvlJc w:val="right"/>
      <w:pPr>
        <w:tabs>
          <w:tab w:val="num" w:pos="6255"/>
        </w:tabs>
        <w:ind w:left="6255" w:hanging="180"/>
      </w:pPr>
    </w:lvl>
  </w:abstractNum>
  <w:abstractNum w:abstractNumId="3" w15:restartNumberingAfterBreak="0">
    <w:nsid w:val="01D865A5"/>
    <w:multiLevelType w:val="hybridMultilevel"/>
    <w:tmpl w:val="74DA61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495D17"/>
    <w:multiLevelType w:val="hybridMultilevel"/>
    <w:tmpl w:val="4BC8981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6F2269C"/>
    <w:multiLevelType w:val="hybridMultilevel"/>
    <w:tmpl w:val="DFB24334"/>
    <w:lvl w:ilvl="0" w:tplc="E0781C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08427B9E"/>
    <w:multiLevelType w:val="multilevel"/>
    <w:tmpl w:val="0DE8D6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8D27F83"/>
    <w:multiLevelType w:val="hybridMultilevel"/>
    <w:tmpl w:val="452657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B1D763B"/>
    <w:multiLevelType w:val="hybridMultilevel"/>
    <w:tmpl w:val="D29C4DF2"/>
    <w:lvl w:ilvl="0" w:tplc="0B2A99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0BA57A45"/>
    <w:multiLevelType w:val="hybridMultilevel"/>
    <w:tmpl w:val="D28035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0D7482C"/>
    <w:multiLevelType w:val="hybridMultilevel"/>
    <w:tmpl w:val="1BF28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3457C4"/>
    <w:multiLevelType w:val="hybridMultilevel"/>
    <w:tmpl w:val="9D58A200"/>
    <w:lvl w:ilvl="0" w:tplc="6A9C5C64">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5A359F"/>
    <w:multiLevelType w:val="hybridMultilevel"/>
    <w:tmpl w:val="C3A8AD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B21604"/>
    <w:multiLevelType w:val="hybridMultilevel"/>
    <w:tmpl w:val="42700C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95965DD"/>
    <w:multiLevelType w:val="hybridMultilevel"/>
    <w:tmpl w:val="BF8CF4AC"/>
    <w:lvl w:ilvl="0" w:tplc="8EB8A3FC">
      <w:start w:val="1"/>
      <w:numFmt w:val="bullet"/>
      <w:lvlText w:val="–"/>
      <w:lvlJc w:val="left"/>
      <w:pPr>
        <w:ind w:left="1468" w:hanging="360"/>
      </w:pPr>
      <w:rPr>
        <w:rFonts w:ascii="Times New Roman" w:hAnsi="Times New Roman" w:cs="Times New Roman" w:hint="default"/>
      </w:rPr>
    </w:lvl>
    <w:lvl w:ilvl="1" w:tplc="04190003" w:tentative="1">
      <w:start w:val="1"/>
      <w:numFmt w:val="bullet"/>
      <w:lvlText w:val="o"/>
      <w:lvlJc w:val="left"/>
      <w:pPr>
        <w:ind w:left="2188" w:hanging="360"/>
      </w:pPr>
      <w:rPr>
        <w:rFonts w:ascii="Courier New" w:hAnsi="Courier New" w:cs="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cs="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cs="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6" w15:restartNumberingAfterBreak="0">
    <w:nsid w:val="2BB038F9"/>
    <w:multiLevelType w:val="hybridMultilevel"/>
    <w:tmpl w:val="1C1CB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C3F1C4D"/>
    <w:multiLevelType w:val="hybridMultilevel"/>
    <w:tmpl w:val="CD9A4132"/>
    <w:lvl w:ilvl="0" w:tplc="933AA75E">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2DAC5610"/>
    <w:multiLevelType w:val="singleLevel"/>
    <w:tmpl w:val="B54CC602"/>
    <w:lvl w:ilvl="0">
      <w:start w:val="4"/>
      <w:numFmt w:val="bullet"/>
      <w:lvlText w:val="-"/>
      <w:lvlJc w:val="left"/>
      <w:pPr>
        <w:tabs>
          <w:tab w:val="num" w:pos="900"/>
        </w:tabs>
        <w:ind w:left="900" w:hanging="360"/>
      </w:pPr>
      <w:rPr>
        <w:rFonts w:hint="default"/>
      </w:rPr>
    </w:lvl>
  </w:abstractNum>
  <w:abstractNum w:abstractNumId="19" w15:restartNumberingAfterBreak="0">
    <w:nsid w:val="34722F1B"/>
    <w:multiLevelType w:val="multilevel"/>
    <w:tmpl w:val="6242113E"/>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37EA5B48"/>
    <w:multiLevelType w:val="hybridMultilevel"/>
    <w:tmpl w:val="A92C9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630D9D"/>
    <w:multiLevelType w:val="hybridMultilevel"/>
    <w:tmpl w:val="658ABB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5164C1"/>
    <w:multiLevelType w:val="hybridMultilevel"/>
    <w:tmpl w:val="F878B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741520B"/>
    <w:multiLevelType w:val="hybridMultilevel"/>
    <w:tmpl w:val="7D6871FA"/>
    <w:lvl w:ilvl="0" w:tplc="B40E1A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5" w15:restartNumberingAfterBreak="0">
    <w:nsid w:val="4F314605"/>
    <w:multiLevelType w:val="multilevel"/>
    <w:tmpl w:val="EC1232A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F5366EF"/>
    <w:multiLevelType w:val="hybridMultilevel"/>
    <w:tmpl w:val="62B4E93A"/>
    <w:lvl w:ilvl="0" w:tplc="064C12A0">
      <w:start w:val="1"/>
      <w:numFmt w:val="decimal"/>
      <w:lvlText w:val="%1."/>
      <w:lvlJc w:val="left"/>
      <w:pPr>
        <w:tabs>
          <w:tab w:val="num" w:pos="1416"/>
        </w:tabs>
        <w:ind w:left="1416" w:hanging="380"/>
      </w:pPr>
      <w:rPr>
        <w:rFonts w:hint="default"/>
      </w:rPr>
    </w:lvl>
    <w:lvl w:ilvl="1" w:tplc="04190019" w:tentative="1">
      <w:start w:val="1"/>
      <w:numFmt w:val="lowerLetter"/>
      <w:lvlText w:val="%2."/>
      <w:lvlJc w:val="left"/>
      <w:pPr>
        <w:tabs>
          <w:tab w:val="num" w:pos="2136"/>
        </w:tabs>
        <w:ind w:left="2136" w:hanging="360"/>
      </w:pPr>
    </w:lvl>
    <w:lvl w:ilvl="2" w:tplc="0419001B" w:tentative="1">
      <w:start w:val="1"/>
      <w:numFmt w:val="lowerRoman"/>
      <w:lvlText w:val="%3."/>
      <w:lvlJc w:val="right"/>
      <w:pPr>
        <w:tabs>
          <w:tab w:val="num" w:pos="2856"/>
        </w:tabs>
        <w:ind w:left="2856" w:hanging="180"/>
      </w:pPr>
    </w:lvl>
    <w:lvl w:ilvl="3" w:tplc="0419000F" w:tentative="1">
      <w:start w:val="1"/>
      <w:numFmt w:val="decimal"/>
      <w:lvlText w:val="%4."/>
      <w:lvlJc w:val="left"/>
      <w:pPr>
        <w:tabs>
          <w:tab w:val="num" w:pos="3576"/>
        </w:tabs>
        <w:ind w:left="3576" w:hanging="360"/>
      </w:pPr>
    </w:lvl>
    <w:lvl w:ilvl="4" w:tplc="04190019" w:tentative="1">
      <w:start w:val="1"/>
      <w:numFmt w:val="lowerLetter"/>
      <w:lvlText w:val="%5."/>
      <w:lvlJc w:val="left"/>
      <w:pPr>
        <w:tabs>
          <w:tab w:val="num" w:pos="4296"/>
        </w:tabs>
        <w:ind w:left="4296" w:hanging="360"/>
      </w:pPr>
    </w:lvl>
    <w:lvl w:ilvl="5" w:tplc="0419001B" w:tentative="1">
      <w:start w:val="1"/>
      <w:numFmt w:val="lowerRoman"/>
      <w:lvlText w:val="%6."/>
      <w:lvlJc w:val="right"/>
      <w:pPr>
        <w:tabs>
          <w:tab w:val="num" w:pos="5016"/>
        </w:tabs>
        <w:ind w:left="5016" w:hanging="180"/>
      </w:pPr>
    </w:lvl>
    <w:lvl w:ilvl="6" w:tplc="0419000F" w:tentative="1">
      <w:start w:val="1"/>
      <w:numFmt w:val="decimal"/>
      <w:lvlText w:val="%7."/>
      <w:lvlJc w:val="left"/>
      <w:pPr>
        <w:tabs>
          <w:tab w:val="num" w:pos="5736"/>
        </w:tabs>
        <w:ind w:left="5736" w:hanging="360"/>
      </w:pPr>
    </w:lvl>
    <w:lvl w:ilvl="7" w:tplc="04190019" w:tentative="1">
      <w:start w:val="1"/>
      <w:numFmt w:val="lowerLetter"/>
      <w:lvlText w:val="%8."/>
      <w:lvlJc w:val="left"/>
      <w:pPr>
        <w:tabs>
          <w:tab w:val="num" w:pos="6456"/>
        </w:tabs>
        <w:ind w:left="6456" w:hanging="360"/>
      </w:pPr>
    </w:lvl>
    <w:lvl w:ilvl="8" w:tplc="0419001B" w:tentative="1">
      <w:start w:val="1"/>
      <w:numFmt w:val="lowerRoman"/>
      <w:lvlText w:val="%9."/>
      <w:lvlJc w:val="right"/>
      <w:pPr>
        <w:tabs>
          <w:tab w:val="num" w:pos="7176"/>
        </w:tabs>
        <w:ind w:left="7176" w:hanging="180"/>
      </w:pPr>
    </w:lvl>
  </w:abstractNum>
  <w:abstractNum w:abstractNumId="27" w15:restartNumberingAfterBreak="0">
    <w:nsid w:val="4F972A54"/>
    <w:multiLevelType w:val="hybridMultilevel"/>
    <w:tmpl w:val="371467E2"/>
    <w:lvl w:ilvl="0" w:tplc="24D45AA2">
      <w:start w:val="1"/>
      <w:numFmt w:val="bullet"/>
      <w:lvlText w:val=""/>
      <w:lvlJc w:val="left"/>
      <w:pPr>
        <w:tabs>
          <w:tab w:val="num" w:pos="255"/>
        </w:tabs>
        <w:ind w:left="255" w:hanging="255"/>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BD4C76"/>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9" w15:restartNumberingAfterBreak="0">
    <w:nsid w:val="4FF9598B"/>
    <w:multiLevelType w:val="hybridMultilevel"/>
    <w:tmpl w:val="58AAF4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7025E0"/>
    <w:multiLevelType w:val="multilevel"/>
    <w:tmpl w:val="7AC20602"/>
    <w:lvl w:ilvl="0">
      <w:start w:val="7"/>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528C1666"/>
    <w:multiLevelType w:val="hybridMultilevel"/>
    <w:tmpl w:val="F9525F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80C0921"/>
    <w:multiLevelType w:val="hybridMultilevel"/>
    <w:tmpl w:val="D83057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8212CD4"/>
    <w:multiLevelType w:val="multilevel"/>
    <w:tmpl w:val="0B029F60"/>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8630C09"/>
    <w:multiLevelType w:val="hybridMultilevel"/>
    <w:tmpl w:val="D28035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A803469"/>
    <w:multiLevelType w:val="multilevel"/>
    <w:tmpl w:val="A632486C"/>
    <w:lvl w:ilvl="0">
      <w:start w:val="7"/>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5A8C0610"/>
    <w:multiLevelType w:val="hybridMultilevel"/>
    <w:tmpl w:val="F274ED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5F243827"/>
    <w:multiLevelType w:val="hybridMultilevel"/>
    <w:tmpl w:val="D604EF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1CA5072"/>
    <w:multiLevelType w:val="hybridMultilevel"/>
    <w:tmpl w:val="B582D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7EE50A1"/>
    <w:multiLevelType w:val="hybridMultilevel"/>
    <w:tmpl w:val="D9B0DCA4"/>
    <w:lvl w:ilvl="0" w:tplc="98FEDF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42" w15:restartNumberingAfterBreak="0">
    <w:nsid w:val="71B46060"/>
    <w:multiLevelType w:val="hybridMultilevel"/>
    <w:tmpl w:val="18EC5FB2"/>
    <w:lvl w:ilvl="0" w:tplc="76F27C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51B5C0F"/>
    <w:multiLevelType w:val="hybridMultilevel"/>
    <w:tmpl w:val="06E01D7A"/>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44" w15:restartNumberingAfterBreak="0">
    <w:nsid w:val="77A11C6F"/>
    <w:multiLevelType w:val="hybridMultilevel"/>
    <w:tmpl w:val="2D7C6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83C55AC"/>
    <w:multiLevelType w:val="hybridMultilevel"/>
    <w:tmpl w:val="E27C5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B3655D"/>
    <w:multiLevelType w:val="hybridMultilevel"/>
    <w:tmpl w:val="00701B04"/>
    <w:lvl w:ilvl="0" w:tplc="6A9C5C6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42"/>
  </w:num>
  <w:num w:numId="3">
    <w:abstractNumId w:val="24"/>
  </w:num>
  <w:num w:numId="4">
    <w:abstractNumId w:val="24"/>
  </w:num>
  <w:num w:numId="5">
    <w:abstractNumId w:val="17"/>
  </w:num>
  <w:num w:numId="6">
    <w:abstractNumId w:val="5"/>
  </w:num>
  <w:num w:numId="7">
    <w:abstractNumId w:val="14"/>
  </w:num>
  <w:num w:numId="8">
    <w:abstractNumId w:val="41"/>
  </w:num>
  <w:num w:numId="9">
    <w:abstractNumId w:val="18"/>
  </w:num>
  <w:num w:numId="10">
    <w:abstractNumId w:val="25"/>
  </w:num>
  <w:num w:numId="11">
    <w:abstractNumId w:val="40"/>
  </w:num>
  <w:num w:numId="12">
    <w:abstractNumId w:val="32"/>
  </w:num>
  <w:num w:numId="13">
    <w:abstractNumId w:val="27"/>
  </w:num>
  <w:num w:numId="14">
    <w:abstractNumId w:val="38"/>
  </w:num>
  <w:num w:numId="15">
    <w:abstractNumId w:val="3"/>
  </w:num>
  <w:num w:numId="16">
    <w:abstractNumId w:val="16"/>
  </w:num>
  <w:num w:numId="17">
    <w:abstractNumId w:val="13"/>
  </w:num>
  <w:num w:numId="18">
    <w:abstractNumId w:val="33"/>
  </w:num>
  <w:num w:numId="19">
    <w:abstractNumId w:val="22"/>
  </w:num>
  <w:num w:numId="20">
    <w:abstractNumId w:val="45"/>
  </w:num>
  <w:num w:numId="21">
    <w:abstractNumId w:val="1"/>
  </w:num>
  <w:num w:numId="22">
    <w:abstractNumId w:val="2"/>
  </w:num>
  <w:num w:numId="23">
    <w:abstractNumId w:val="4"/>
  </w:num>
  <w:num w:numId="24">
    <w:abstractNumId w:val="7"/>
  </w:num>
  <w:num w:numId="25">
    <w:abstractNumId w:val="12"/>
  </w:num>
  <w:num w:numId="26">
    <w:abstractNumId w:val="29"/>
  </w:num>
  <w:num w:numId="27">
    <w:abstractNumId w:val="43"/>
  </w:num>
  <w:num w:numId="28">
    <w:abstractNumId w:val="0"/>
  </w:num>
  <w:num w:numId="29">
    <w:abstractNumId w:val="8"/>
  </w:num>
  <w:num w:numId="30">
    <w:abstractNumId w:val="44"/>
  </w:num>
  <w:num w:numId="31">
    <w:abstractNumId w:val="10"/>
  </w:num>
  <w:num w:numId="32">
    <w:abstractNumId w:val="37"/>
  </w:num>
  <w:num w:numId="33">
    <w:abstractNumId w:val="39"/>
  </w:num>
  <w:num w:numId="34">
    <w:abstractNumId w:val="23"/>
  </w:num>
  <w:num w:numId="35">
    <w:abstractNumId w:val="15"/>
  </w:num>
  <w:num w:numId="36">
    <w:abstractNumId w:val="28"/>
  </w:num>
  <w:num w:numId="37">
    <w:abstractNumId w:val="26"/>
  </w:num>
  <w:num w:numId="38">
    <w:abstractNumId w:val="35"/>
  </w:num>
  <w:num w:numId="39">
    <w:abstractNumId w:val="46"/>
  </w:num>
  <w:num w:numId="40">
    <w:abstractNumId w:val="6"/>
  </w:num>
  <w:num w:numId="41">
    <w:abstractNumId w:val="9"/>
  </w:num>
  <w:num w:numId="42">
    <w:abstractNumId w:val="21"/>
  </w:num>
  <w:num w:numId="43">
    <w:abstractNumId w:val="11"/>
  </w:num>
  <w:num w:numId="44">
    <w:abstractNumId w:val="31"/>
  </w:num>
  <w:num w:numId="45">
    <w:abstractNumId w:val="30"/>
  </w:num>
  <w:num w:numId="46">
    <w:abstractNumId w:val="36"/>
  </w:num>
  <w:num w:numId="47">
    <w:abstractNumId w:val="19"/>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B84"/>
    <w:rsid w:val="00010BCE"/>
    <w:rsid w:val="00013F72"/>
    <w:rsid w:val="0001636B"/>
    <w:rsid w:val="00030DCC"/>
    <w:rsid w:val="000312ED"/>
    <w:rsid w:val="00036296"/>
    <w:rsid w:val="00045473"/>
    <w:rsid w:val="000710B3"/>
    <w:rsid w:val="00071831"/>
    <w:rsid w:val="000835E5"/>
    <w:rsid w:val="00083DD1"/>
    <w:rsid w:val="000955FD"/>
    <w:rsid w:val="000B458A"/>
    <w:rsid w:val="000B674A"/>
    <w:rsid w:val="000C4F09"/>
    <w:rsid w:val="000C549C"/>
    <w:rsid w:val="000C62A2"/>
    <w:rsid w:val="000F094D"/>
    <w:rsid w:val="00100A16"/>
    <w:rsid w:val="001127D6"/>
    <w:rsid w:val="00121941"/>
    <w:rsid w:val="0013352D"/>
    <w:rsid w:val="00141A9A"/>
    <w:rsid w:val="0014289F"/>
    <w:rsid w:val="001526B2"/>
    <w:rsid w:val="001720FB"/>
    <w:rsid w:val="00174CA2"/>
    <w:rsid w:val="00180B93"/>
    <w:rsid w:val="00185BF5"/>
    <w:rsid w:val="0019405A"/>
    <w:rsid w:val="00197631"/>
    <w:rsid w:val="001A5D02"/>
    <w:rsid w:val="001B4032"/>
    <w:rsid w:val="001B567D"/>
    <w:rsid w:val="001B6349"/>
    <w:rsid w:val="001C0819"/>
    <w:rsid w:val="001C505C"/>
    <w:rsid w:val="001D2760"/>
    <w:rsid w:val="001D3016"/>
    <w:rsid w:val="001D7BB9"/>
    <w:rsid w:val="001E2655"/>
    <w:rsid w:val="001E276A"/>
    <w:rsid w:val="001F0625"/>
    <w:rsid w:val="0020305D"/>
    <w:rsid w:val="002124BE"/>
    <w:rsid w:val="002170B7"/>
    <w:rsid w:val="002201F6"/>
    <w:rsid w:val="00234D1C"/>
    <w:rsid w:val="002409E0"/>
    <w:rsid w:val="00243587"/>
    <w:rsid w:val="002522AF"/>
    <w:rsid w:val="00253733"/>
    <w:rsid w:val="00257E05"/>
    <w:rsid w:val="00275CD4"/>
    <w:rsid w:val="00277FF4"/>
    <w:rsid w:val="002A24AE"/>
    <w:rsid w:val="002B3079"/>
    <w:rsid w:val="002C5271"/>
    <w:rsid w:val="002C6C39"/>
    <w:rsid w:val="002D0560"/>
    <w:rsid w:val="002F3E13"/>
    <w:rsid w:val="00304C80"/>
    <w:rsid w:val="00315BBC"/>
    <w:rsid w:val="00327CB7"/>
    <w:rsid w:val="00330829"/>
    <w:rsid w:val="00332235"/>
    <w:rsid w:val="0034115B"/>
    <w:rsid w:val="00343131"/>
    <w:rsid w:val="00343399"/>
    <w:rsid w:val="0034611D"/>
    <w:rsid w:val="003466EC"/>
    <w:rsid w:val="00353F53"/>
    <w:rsid w:val="00361A24"/>
    <w:rsid w:val="003663E3"/>
    <w:rsid w:val="00373EC3"/>
    <w:rsid w:val="00384475"/>
    <w:rsid w:val="00390704"/>
    <w:rsid w:val="00394F7D"/>
    <w:rsid w:val="00396E43"/>
    <w:rsid w:val="003A04A4"/>
    <w:rsid w:val="003A1C70"/>
    <w:rsid w:val="003C2ECC"/>
    <w:rsid w:val="003D184D"/>
    <w:rsid w:val="003D4937"/>
    <w:rsid w:val="003D59EA"/>
    <w:rsid w:val="003D7396"/>
    <w:rsid w:val="003E6673"/>
    <w:rsid w:val="003F402C"/>
    <w:rsid w:val="00410CBE"/>
    <w:rsid w:val="004232C3"/>
    <w:rsid w:val="00433C7B"/>
    <w:rsid w:val="00435292"/>
    <w:rsid w:val="00437E87"/>
    <w:rsid w:val="00443451"/>
    <w:rsid w:val="004541B4"/>
    <w:rsid w:val="00483A47"/>
    <w:rsid w:val="004856F9"/>
    <w:rsid w:val="00494BC9"/>
    <w:rsid w:val="004975AB"/>
    <w:rsid w:val="004A3988"/>
    <w:rsid w:val="004C2D7E"/>
    <w:rsid w:val="004D089D"/>
    <w:rsid w:val="004D7A7F"/>
    <w:rsid w:val="004F791F"/>
    <w:rsid w:val="00502693"/>
    <w:rsid w:val="00524539"/>
    <w:rsid w:val="005258FF"/>
    <w:rsid w:val="0053035A"/>
    <w:rsid w:val="00535FDE"/>
    <w:rsid w:val="0053601C"/>
    <w:rsid w:val="00545D6B"/>
    <w:rsid w:val="00552C90"/>
    <w:rsid w:val="0055388C"/>
    <w:rsid w:val="00567556"/>
    <w:rsid w:val="0057116C"/>
    <w:rsid w:val="005713DD"/>
    <w:rsid w:val="00580351"/>
    <w:rsid w:val="00582325"/>
    <w:rsid w:val="005954F5"/>
    <w:rsid w:val="005A4955"/>
    <w:rsid w:val="005A7C10"/>
    <w:rsid w:val="005B09B7"/>
    <w:rsid w:val="005C5822"/>
    <w:rsid w:val="005C60DC"/>
    <w:rsid w:val="005D2EB7"/>
    <w:rsid w:val="005E3966"/>
    <w:rsid w:val="00602F90"/>
    <w:rsid w:val="00606E46"/>
    <w:rsid w:val="00622F49"/>
    <w:rsid w:val="0063032D"/>
    <w:rsid w:val="0063257E"/>
    <w:rsid w:val="006359F2"/>
    <w:rsid w:val="00644A4B"/>
    <w:rsid w:val="006553C3"/>
    <w:rsid w:val="006632D2"/>
    <w:rsid w:val="0067109D"/>
    <w:rsid w:val="00673BBE"/>
    <w:rsid w:val="006754D4"/>
    <w:rsid w:val="00685C1E"/>
    <w:rsid w:val="006A55C5"/>
    <w:rsid w:val="006A78DD"/>
    <w:rsid w:val="006B6A63"/>
    <w:rsid w:val="006C7DED"/>
    <w:rsid w:val="006D4641"/>
    <w:rsid w:val="006D6E7A"/>
    <w:rsid w:val="006E0F3B"/>
    <w:rsid w:val="006F6737"/>
    <w:rsid w:val="00701F9D"/>
    <w:rsid w:val="007123B6"/>
    <w:rsid w:val="00720F24"/>
    <w:rsid w:val="00721888"/>
    <w:rsid w:val="007320E5"/>
    <w:rsid w:val="0075255B"/>
    <w:rsid w:val="00770996"/>
    <w:rsid w:val="00771824"/>
    <w:rsid w:val="007817B4"/>
    <w:rsid w:val="00783FC4"/>
    <w:rsid w:val="007863FF"/>
    <w:rsid w:val="00793E84"/>
    <w:rsid w:val="007A7CC6"/>
    <w:rsid w:val="007B02A8"/>
    <w:rsid w:val="007B293C"/>
    <w:rsid w:val="007D4BB4"/>
    <w:rsid w:val="007D5653"/>
    <w:rsid w:val="008143A1"/>
    <w:rsid w:val="0082580C"/>
    <w:rsid w:val="008343BF"/>
    <w:rsid w:val="008458AE"/>
    <w:rsid w:val="00862B84"/>
    <w:rsid w:val="00865D9C"/>
    <w:rsid w:val="00872BB8"/>
    <w:rsid w:val="00875731"/>
    <w:rsid w:val="008772FA"/>
    <w:rsid w:val="00884A65"/>
    <w:rsid w:val="0089340A"/>
    <w:rsid w:val="008936DD"/>
    <w:rsid w:val="008966CF"/>
    <w:rsid w:val="008A2864"/>
    <w:rsid w:val="008A5B93"/>
    <w:rsid w:val="008D16A5"/>
    <w:rsid w:val="008D27DB"/>
    <w:rsid w:val="0090594E"/>
    <w:rsid w:val="00916C67"/>
    <w:rsid w:val="00934CDF"/>
    <w:rsid w:val="009540A4"/>
    <w:rsid w:val="00955D5F"/>
    <w:rsid w:val="00956BDF"/>
    <w:rsid w:val="00957E27"/>
    <w:rsid w:val="009618B1"/>
    <w:rsid w:val="00966DAE"/>
    <w:rsid w:val="0096735B"/>
    <w:rsid w:val="00981D33"/>
    <w:rsid w:val="00986656"/>
    <w:rsid w:val="00987DC5"/>
    <w:rsid w:val="00992150"/>
    <w:rsid w:val="00992974"/>
    <w:rsid w:val="0099501E"/>
    <w:rsid w:val="009A22A4"/>
    <w:rsid w:val="009B102B"/>
    <w:rsid w:val="009C7B8B"/>
    <w:rsid w:val="009C7C7D"/>
    <w:rsid w:val="009E0665"/>
    <w:rsid w:val="009F09E9"/>
    <w:rsid w:val="009F248E"/>
    <w:rsid w:val="009F2C34"/>
    <w:rsid w:val="00A04AC4"/>
    <w:rsid w:val="00A126FD"/>
    <w:rsid w:val="00A3209A"/>
    <w:rsid w:val="00A34C3E"/>
    <w:rsid w:val="00A36323"/>
    <w:rsid w:val="00A37407"/>
    <w:rsid w:val="00A43621"/>
    <w:rsid w:val="00A438F0"/>
    <w:rsid w:val="00A55312"/>
    <w:rsid w:val="00A57759"/>
    <w:rsid w:val="00A76424"/>
    <w:rsid w:val="00A77547"/>
    <w:rsid w:val="00A81548"/>
    <w:rsid w:val="00A9372E"/>
    <w:rsid w:val="00AA4DB5"/>
    <w:rsid w:val="00AA6A91"/>
    <w:rsid w:val="00AB2FE3"/>
    <w:rsid w:val="00AB672E"/>
    <w:rsid w:val="00AC74C5"/>
    <w:rsid w:val="00AD46F2"/>
    <w:rsid w:val="00AE57A0"/>
    <w:rsid w:val="00B009E0"/>
    <w:rsid w:val="00B02BB2"/>
    <w:rsid w:val="00B272B6"/>
    <w:rsid w:val="00B32659"/>
    <w:rsid w:val="00B3455C"/>
    <w:rsid w:val="00B45690"/>
    <w:rsid w:val="00B50EF4"/>
    <w:rsid w:val="00B5354D"/>
    <w:rsid w:val="00B57371"/>
    <w:rsid w:val="00B60F80"/>
    <w:rsid w:val="00B63016"/>
    <w:rsid w:val="00B72B57"/>
    <w:rsid w:val="00B736D4"/>
    <w:rsid w:val="00B74357"/>
    <w:rsid w:val="00B75670"/>
    <w:rsid w:val="00B841D8"/>
    <w:rsid w:val="00BA7FD2"/>
    <w:rsid w:val="00BC55DC"/>
    <w:rsid w:val="00BC6DA3"/>
    <w:rsid w:val="00BD0D89"/>
    <w:rsid w:val="00BD6EA3"/>
    <w:rsid w:val="00BD78A9"/>
    <w:rsid w:val="00BF6F96"/>
    <w:rsid w:val="00C000BC"/>
    <w:rsid w:val="00C074F7"/>
    <w:rsid w:val="00C1050C"/>
    <w:rsid w:val="00C16D2D"/>
    <w:rsid w:val="00C22D60"/>
    <w:rsid w:val="00C33072"/>
    <w:rsid w:val="00C618D4"/>
    <w:rsid w:val="00C811E8"/>
    <w:rsid w:val="00CA128C"/>
    <w:rsid w:val="00CA6ADF"/>
    <w:rsid w:val="00CB6BD0"/>
    <w:rsid w:val="00CC09E9"/>
    <w:rsid w:val="00CC6A2E"/>
    <w:rsid w:val="00CD3E94"/>
    <w:rsid w:val="00CD6A6E"/>
    <w:rsid w:val="00CE379C"/>
    <w:rsid w:val="00CF4C85"/>
    <w:rsid w:val="00D006E2"/>
    <w:rsid w:val="00D16901"/>
    <w:rsid w:val="00D24C35"/>
    <w:rsid w:val="00D5428C"/>
    <w:rsid w:val="00D54494"/>
    <w:rsid w:val="00D55615"/>
    <w:rsid w:val="00D559C9"/>
    <w:rsid w:val="00D56591"/>
    <w:rsid w:val="00D610FC"/>
    <w:rsid w:val="00D64CCC"/>
    <w:rsid w:val="00D77862"/>
    <w:rsid w:val="00D8697D"/>
    <w:rsid w:val="00DA7744"/>
    <w:rsid w:val="00DB4A4D"/>
    <w:rsid w:val="00DC4351"/>
    <w:rsid w:val="00DC46E1"/>
    <w:rsid w:val="00DD03F7"/>
    <w:rsid w:val="00DD62A4"/>
    <w:rsid w:val="00DE2D25"/>
    <w:rsid w:val="00DF344A"/>
    <w:rsid w:val="00E01723"/>
    <w:rsid w:val="00E05D92"/>
    <w:rsid w:val="00E12985"/>
    <w:rsid w:val="00E17F61"/>
    <w:rsid w:val="00E36991"/>
    <w:rsid w:val="00E36FDA"/>
    <w:rsid w:val="00E424BF"/>
    <w:rsid w:val="00E46C6E"/>
    <w:rsid w:val="00E50C42"/>
    <w:rsid w:val="00E53575"/>
    <w:rsid w:val="00E57B00"/>
    <w:rsid w:val="00E60360"/>
    <w:rsid w:val="00E74084"/>
    <w:rsid w:val="00E86592"/>
    <w:rsid w:val="00E91940"/>
    <w:rsid w:val="00E91BA8"/>
    <w:rsid w:val="00E9465B"/>
    <w:rsid w:val="00EA0483"/>
    <w:rsid w:val="00EA0937"/>
    <w:rsid w:val="00EB482E"/>
    <w:rsid w:val="00EE37D6"/>
    <w:rsid w:val="00F126D0"/>
    <w:rsid w:val="00F17EF4"/>
    <w:rsid w:val="00F215C5"/>
    <w:rsid w:val="00F50887"/>
    <w:rsid w:val="00F555B0"/>
    <w:rsid w:val="00F64EEA"/>
    <w:rsid w:val="00F651A4"/>
    <w:rsid w:val="00F82657"/>
    <w:rsid w:val="00F83013"/>
    <w:rsid w:val="00FA0C3D"/>
    <w:rsid w:val="00FB5931"/>
    <w:rsid w:val="00FC3F7B"/>
    <w:rsid w:val="00FF6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0038EB"/>
  <w15:docId w15:val="{F4FAF842-3075-4807-A57A-61B5AE6A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494"/>
    <w:pPr>
      <w:spacing w:after="0" w:line="240" w:lineRule="auto"/>
    </w:pPr>
    <w:rPr>
      <w:rFonts w:ascii="Times New Roman" w:hAnsi="Times New Roman" w:cs="Times New Roman"/>
      <w:color w:val="000000"/>
      <w:spacing w:val="3"/>
      <w:sz w:val="28"/>
      <w:szCs w:val="24"/>
    </w:rPr>
  </w:style>
  <w:style w:type="paragraph" w:styleId="1">
    <w:name w:val="heading 1"/>
    <w:basedOn w:val="a"/>
    <w:link w:val="10"/>
    <w:qFormat/>
    <w:rsid w:val="00957E27"/>
    <w:pPr>
      <w:spacing w:before="100" w:beforeAutospacing="1" w:after="100" w:afterAutospacing="1"/>
      <w:outlineLvl w:val="0"/>
    </w:pPr>
    <w:rPr>
      <w:rFonts w:eastAsia="Times New Roman"/>
      <w:b/>
      <w:bCs/>
      <w:color w:val="auto"/>
      <w:spacing w:val="0"/>
      <w:kern w:val="36"/>
      <w:sz w:val="22"/>
      <w:szCs w:val="22"/>
      <w:lang w:eastAsia="ru-RU"/>
    </w:rPr>
  </w:style>
  <w:style w:type="paragraph" w:styleId="2">
    <w:name w:val="heading 2"/>
    <w:basedOn w:val="a"/>
    <w:next w:val="a"/>
    <w:link w:val="20"/>
    <w:qFormat/>
    <w:rsid w:val="004F791F"/>
    <w:pPr>
      <w:keepNext/>
      <w:spacing w:before="240" w:after="60" w:line="276" w:lineRule="auto"/>
      <w:outlineLvl w:val="1"/>
    </w:pPr>
    <w:rPr>
      <w:rFonts w:ascii="Arial" w:eastAsia="Times New Roman" w:hAnsi="Arial" w:cs="Arial"/>
      <w:b/>
      <w:bCs/>
      <w:i/>
      <w:iCs/>
      <w:color w:val="auto"/>
      <w:spacing w:val="0"/>
      <w:szCs w:val="28"/>
      <w:lang w:eastAsia="ru-RU"/>
    </w:rPr>
  </w:style>
  <w:style w:type="paragraph" w:styleId="3">
    <w:name w:val="heading 3"/>
    <w:basedOn w:val="a"/>
    <w:next w:val="a"/>
    <w:link w:val="30"/>
    <w:unhideWhenUsed/>
    <w:qFormat/>
    <w:rsid w:val="004F791F"/>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
    <w:next w:val="a"/>
    <w:link w:val="40"/>
    <w:qFormat/>
    <w:rsid w:val="004F791F"/>
    <w:pPr>
      <w:keepNext/>
      <w:spacing w:before="240" w:after="60" w:line="276" w:lineRule="auto"/>
      <w:outlineLvl w:val="3"/>
    </w:pPr>
    <w:rPr>
      <w:rFonts w:ascii="Calibri" w:eastAsia="Times New Roman" w:hAnsi="Calibri" w:cs="Calibri"/>
      <w:b/>
      <w:bCs/>
      <w:color w:val="auto"/>
      <w:spacing w:val="0"/>
      <w:szCs w:val="28"/>
      <w:lang w:eastAsia="ru-RU"/>
    </w:rPr>
  </w:style>
  <w:style w:type="paragraph" w:styleId="5">
    <w:name w:val="heading 5"/>
    <w:basedOn w:val="a"/>
    <w:next w:val="a"/>
    <w:link w:val="50"/>
    <w:qFormat/>
    <w:rsid w:val="004F791F"/>
    <w:pPr>
      <w:keepNext/>
      <w:spacing w:before="120" w:after="120"/>
      <w:ind w:firstLine="720"/>
      <w:jc w:val="both"/>
      <w:outlineLvl w:val="4"/>
    </w:pPr>
    <w:rPr>
      <w:rFonts w:ascii="Arial" w:eastAsia="Times New Roman" w:hAnsi="Arial"/>
      <w:color w:val="auto"/>
      <w:spacing w:val="0"/>
      <w:sz w:val="24"/>
      <w:szCs w:val="20"/>
      <w:lang w:eastAsia="ru-RU"/>
    </w:rPr>
  </w:style>
  <w:style w:type="paragraph" w:styleId="6">
    <w:name w:val="heading 6"/>
    <w:basedOn w:val="a"/>
    <w:next w:val="a"/>
    <w:link w:val="60"/>
    <w:qFormat/>
    <w:rsid w:val="004F791F"/>
    <w:pPr>
      <w:keepNext/>
      <w:spacing w:before="120" w:after="120"/>
      <w:ind w:firstLine="720"/>
      <w:jc w:val="both"/>
      <w:outlineLvl w:val="5"/>
    </w:pPr>
    <w:rPr>
      <w:rFonts w:ascii="Arial" w:eastAsia="Times New Roman" w:hAnsi="Arial"/>
      <w:color w:val="auto"/>
      <w:spacing w:val="0"/>
      <w:sz w:val="24"/>
      <w:szCs w:val="20"/>
      <w:lang w:eastAsia="ru-RU"/>
    </w:rPr>
  </w:style>
  <w:style w:type="paragraph" w:styleId="7">
    <w:name w:val="heading 7"/>
    <w:basedOn w:val="a"/>
    <w:next w:val="a"/>
    <w:link w:val="70"/>
    <w:qFormat/>
    <w:rsid w:val="004F791F"/>
    <w:pPr>
      <w:keepLines/>
      <w:spacing w:before="240" w:after="60"/>
      <w:ind w:firstLine="567"/>
      <w:jc w:val="both"/>
      <w:outlineLvl w:val="6"/>
    </w:pPr>
    <w:rPr>
      <w:rFonts w:ascii="Arial" w:eastAsia="Times New Roman" w:hAnsi="Arial"/>
      <w:color w:val="auto"/>
      <w:spacing w:val="0"/>
      <w:kern w:val="24"/>
      <w:sz w:val="24"/>
      <w:szCs w:val="20"/>
      <w:lang w:eastAsia="ru-RU"/>
    </w:rPr>
  </w:style>
  <w:style w:type="paragraph" w:styleId="8">
    <w:name w:val="heading 8"/>
    <w:basedOn w:val="a"/>
    <w:next w:val="a"/>
    <w:link w:val="80"/>
    <w:qFormat/>
    <w:rsid w:val="004F791F"/>
    <w:pPr>
      <w:keepNext/>
      <w:spacing w:before="120" w:after="120"/>
      <w:ind w:firstLine="720"/>
      <w:jc w:val="both"/>
      <w:outlineLvl w:val="7"/>
    </w:pPr>
    <w:rPr>
      <w:rFonts w:ascii="Arial" w:eastAsia="Times New Roman" w:hAnsi="Arial"/>
      <w:color w:val="auto"/>
      <w:spacing w:val="0"/>
      <w:sz w:val="24"/>
      <w:szCs w:val="20"/>
      <w:lang w:eastAsia="ru-RU"/>
    </w:rPr>
  </w:style>
  <w:style w:type="paragraph" w:styleId="9">
    <w:name w:val="heading 9"/>
    <w:basedOn w:val="a"/>
    <w:next w:val="a"/>
    <w:link w:val="90"/>
    <w:qFormat/>
    <w:rsid w:val="004F791F"/>
    <w:pPr>
      <w:keepNext/>
      <w:spacing w:before="40" w:after="40"/>
      <w:ind w:firstLine="720"/>
      <w:jc w:val="both"/>
      <w:outlineLvl w:val="8"/>
    </w:pPr>
    <w:rPr>
      <w:rFonts w:ascii="Arial" w:eastAsia="Times New Roman" w:hAnsi="Arial"/>
      <w:b/>
      <w:color w:val="auto"/>
      <w:spacing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7E27"/>
    <w:rPr>
      <w:rFonts w:ascii="Times New Roman" w:eastAsia="Times New Roman" w:hAnsi="Times New Roman" w:cs="Times New Roman"/>
      <w:b/>
      <w:bCs/>
      <w:kern w:val="36"/>
      <w:lang w:eastAsia="ru-RU"/>
    </w:rPr>
  </w:style>
  <w:style w:type="paragraph" w:customStyle="1" w:styleId="ConsPlusNormal">
    <w:name w:val="ConsPlusNormal"/>
    <w:link w:val="ConsPlusNormal0"/>
    <w:qFormat/>
    <w:rsid w:val="00957E2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957E27"/>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3">
    <w:name w:val="Table Grid"/>
    <w:basedOn w:val="a1"/>
    <w:rsid w:val="00957E27"/>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Subtitle"/>
    <w:basedOn w:val="a"/>
    <w:link w:val="a5"/>
    <w:qFormat/>
    <w:rsid w:val="00957E27"/>
    <w:pPr>
      <w:jc w:val="center"/>
    </w:pPr>
    <w:rPr>
      <w:rFonts w:eastAsia="Times New Roman"/>
      <w:b/>
      <w:color w:val="auto"/>
      <w:spacing w:val="0"/>
      <w:sz w:val="32"/>
      <w:szCs w:val="20"/>
      <w:lang w:eastAsia="ru-RU"/>
    </w:rPr>
  </w:style>
  <w:style w:type="character" w:customStyle="1" w:styleId="a5">
    <w:name w:val="Подзаголовок Знак"/>
    <w:basedOn w:val="a0"/>
    <w:link w:val="a4"/>
    <w:rsid w:val="00957E27"/>
    <w:rPr>
      <w:rFonts w:ascii="Times New Roman" w:eastAsia="Times New Roman" w:hAnsi="Times New Roman" w:cs="Times New Roman"/>
      <w:b/>
      <w:sz w:val="32"/>
      <w:szCs w:val="20"/>
      <w:lang w:eastAsia="ru-RU"/>
    </w:rPr>
  </w:style>
  <w:style w:type="paragraph" w:styleId="a6">
    <w:name w:val="Balloon Text"/>
    <w:basedOn w:val="a"/>
    <w:link w:val="a7"/>
    <w:semiHidden/>
    <w:unhideWhenUsed/>
    <w:rsid w:val="00D006E2"/>
    <w:rPr>
      <w:rFonts w:ascii="Tahoma" w:hAnsi="Tahoma" w:cs="Tahoma"/>
      <w:sz w:val="16"/>
      <w:szCs w:val="16"/>
    </w:rPr>
  </w:style>
  <w:style w:type="character" w:customStyle="1" w:styleId="a7">
    <w:name w:val="Текст выноски Знак"/>
    <w:basedOn w:val="a0"/>
    <w:link w:val="a6"/>
    <w:semiHidden/>
    <w:rsid w:val="00D006E2"/>
    <w:rPr>
      <w:rFonts w:ascii="Tahoma" w:hAnsi="Tahoma" w:cs="Tahoma"/>
      <w:color w:val="000000"/>
      <w:spacing w:val="3"/>
      <w:sz w:val="16"/>
      <w:szCs w:val="16"/>
    </w:rPr>
  </w:style>
  <w:style w:type="paragraph" w:styleId="a8">
    <w:name w:val="No Spacing"/>
    <w:uiPriority w:val="1"/>
    <w:qFormat/>
    <w:rsid w:val="00602F90"/>
    <w:pPr>
      <w:spacing w:after="0" w:line="240" w:lineRule="auto"/>
    </w:pPr>
    <w:rPr>
      <w:rFonts w:eastAsiaTheme="minorEastAsia"/>
      <w:lang w:eastAsia="ru-RU"/>
    </w:rPr>
  </w:style>
  <w:style w:type="paragraph" w:styleId="a9">
    <w:name w:val="header"/>
    <w:basedOn w:val="a"/>
    <w:link w:val="aa"/>
    <w:unhideWhenUsed/>
    <w:rsid w:val="00602F90"/>
    <w:pPr>
      <w:tabs>
        <w:tab w:val="center" w:pos="4677"/>
        <w:tab w:val="right" w:pos="9355"/>
      </w:tabs>
    </w:pPr>
  </w:style>
  <w:style w:type="character" w:customStyle="1" w:styleId="aa">
    <w:name w:val="Верхний колонтитул Знак"/>
    <w:basedOn w:val="a0"/>
    <w:link w:val="a9"/>
    <w:rsid w:val="00602F90"/>
    <w:rPr>
      <w:rFonts w:ascii="Times New Roman" w:hAnsi="Times New Roman" w:cs="Times New Roman"/>
      <w:color w:val="000000"/>
      <w:spacing w:val="3"/>
      <w:sz w:val="28"/>
      <w:szCs w:val="24"/>
    </w:rPr>
  </w:style>
  <w:style w:type="paragraph" w:styleId="ab">
    <w:name w:val="footer"/>
    <w:basedOn w:val="a"/>
    <w:link w:val="ac"/>
    <w:unhideWhenUsed/>
    <w:rsid w:val="00602F90"/>
    <w:pPr>
      <w:tabs>
        <w:tab w:val="center" w:pos="4677"/>
        <w:tab w:val="right" w:pos="9355"/>
      </w:tabs>
    </w:pPr>
  </w:style>
  <w:style w:type="character" w:customStyle="1" w:styleId="ac">
    <w:name w:val="Нижний колонтитул Знак"/>
    <w:basedOn w:val="a0"/>
    <w:link w:val="ab"/>
    <w:rsid w:val="00602F90"/>
    <w:rPr>
      <w:rFonts w:ascii="Times New Roman" w:hAnsi="Times New Roman" w:cs="Times New Roman"/>
      <w:color w:val="000000"/>
      <w:spacing w:val="3"/>
      <w:sz w:val="28"/>
      <w:szCs w:val="24"/>
    </w:rPr>
  </w:style>
  <w:style w:type="character" w:customStyle="1" w:styleId="ConsPlusNormal0">
    <w:name w:val="ConsPlusNormal Знак"/>
    <w:link w:val="ConsPlusNormal"/>
    <w:rsid w:val="00D54494"/>
    <w:rPr>
      <w:rFonts w:ascii="Times New Roman" w:eastAsia="Times New Roman" w:hAnsi="Times New Roman" w:cs="Times New Roman"/>
      <w:sz w:val="28"/>
      <w:szCs w:val="20"/>
      <w:lang w:eastAsia="ru-RU"/>
    </w:rPr>
  </w:style>
  <w:style w:type="paragraph" w:styleId="ad">
    <w:name w:val="Normal (Web)"/>
    <w:aliases w:val="Обычный (Web)"/>
    <w:basedOn w:val="a"/>
    <w:link w:val="ae"/>
    <w:unhideWhenUsed/>
    <w:rsid w:val="00D54494"/>
    <w:pPr>
      <w:spacing w:before="100" w:beforeAutospacing="1" w:after="100" w:afterAutospacing="1"/>
    </w:pPr>
    <w:rPr>
      <w:rFonts w:eastAsia="Times New Roman"/>
      <w:color w:val="auto"/>
      <w:spacing w:val="0"/>
      <w:sz w:val="24"/>
      <w:lang w:eastAsia="ru-RU"/>
    </w:rPr>
  </w:style>
  <w:style w:type="character" w:customStyle="1" w:styleId="ae">
    <w:name w:val="Обычный (веб) Знак"/>
    <w:aliases w:val="Обычный (Web) Знак"/>
    <w:link w:val="ad"/>
    <w:uiPriority w:val="99"/>
    <w:locked/>
    <w:rsid w:val="00D54494"/>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4F791F"/>
    <w:rPr>
      <w:rFonts w:asciiTheme="majorHAnsi" w:eastAsiaTheme="majorEastAsia" w:hAnsiTheme="majorHAnsi" w:cstheme="majorBidi"/>
      <w:color w:val="1F4D78" w:themeColor="accent1" w:themeShade="7F"/>
      <w:spacing w:val="3"/>
      <w:sz w:val="24"/>
      <w:szCs w:val="24"/>
    </w:rPr>
  </w:style>
  <w:style w:type="character" w:customStyle="1" w:styleId="20">
    <w:name w:val="Заголовок 2 Знак"/>
    <w:basedOn w:val="a0"/>
    <w:link w:val="2"/>
    <w:rsid w:val="004F791F"/>
    <w:rPr>
      <w:rFonts w:ascii="Arial" w:eastAsia="Times New Roman" w:hAnsi="Arial" w:cs="Arial"/>
      <w:b/>
      <w:bCs/>
      <w:i/>
      <w:iCs/>
      <w:sz w:val="28"/>
      <w:szCs w:val="28"/>
      <w:lang w:eastAsia="ru-RU"/>
    </w:rPr>
  </w:style>
  <w:style w:type="character" w:customStyle="1" w:styleId="40">
    <w:name w:val="Заголовок 4 Знак"/>
    <w:basedOn w:val="a0"/>
    <w:link w:val="4"/>
    <w:rsid w:val="004F791F"/>
    <w:rPr>
      <w:rFonts w:ascii="Calibri" w:eastAsia="Times New Roman" w:hAnsi="Calibri" w:cs="Calibri"/>
      <w:b/>
      <w:bCs/>
      <w:sz w:val="28"/>
      <w:szCs w:val="28"/>
      <w:lang w:eastAsia="ru-RU"/>
    </w:rPr>
  </w:style>
  <w:style w:type="character" w:customStyle="1" w:styleId="50">
    <w:name w:val="Заголовок 5 Знак"/>
    <w:basedOn w:val="a0"/>
    <w:link w:val="5"/>
    <w:rsid w:val="004F791F"/>
    <w:rPr>
      <w:rFonts w:ascii="Arial" w:eastAsia="Times New Roman" w:hAnsi="Arial" w:cs="Times New Roman"/>
      <w:sz w:val="24"/>
      <w:szCs w:val="20"/>
      <w:lang w:eastAsia="ru-RU"/>
    </w:rPr>
  </w:style>
  <w:style w:type="character" w:customStyle="1" w:styleId="60">
    <w:name w:val="Заголовок 6 Знак"/>
    <w:basedOn w:val="a0"/>
    <w:link w:val="6"/>
    <w:rsid w:val="004F791F"/>
    <w:rPr>
      <w:rFonts w:ascii="Arial" w:eastAsia="Times New Roman" w:hAnsi="Arial" w:cs="Times New Roman"/>
      <w:sz w:val="24"/>
      <w:szCs w:val="20"/>
      <w:lang w:eastAsia="ru-RU"/>
    </w:rPr>
  </w:style>
  <w:style w:type="character" w:customStyle="1" w:styleId="70">
    <w:name w:val="Заголовок 7 Знак"/>
    <w:basedOn w:val="a0"/>
    <w:link w:val="7"/>
    <w:rsid w:val="004F791F"/>
    <w:rPr>
      <w:rFonts w:ascii="Arial" w:eastAsia="Times New Roman" w:hAnsi="Arial" w:cs="Times New Roman"/>
      <w:kern w:val="24"/>
      <w:sz w:val="24"/>
      <w:szCs w:val="20"/>
      <w:lang w:eastAsia="ru-RU"/>
    </w:rPr>
  </w:style>
  <w:style w:type="character" w:customStyle="1" w:styleId="80">
    <w:name w:val="Заголовок 8 Знак"/>
    <w:basedOn w:val="a0"/>
    <w:link w:val="8"/>
    <w:rsid w:val="004F791F"/>
    <w:rPr>
      <w:rFonts w:ascii="Arial" w:eastAsia="Times New Roman" w:hAnsi="Arial" w:cs="Times New Roman"/>
      <w:sz w:val="24"/>
      <w:szCs w:val="20"/>
      <w:lang w:eastAsia="ru-RU"/>
    </w:rPr>
  </w:style>
  <w:style w:type="character" w:customStyle="1" w:styleId="90">
    <w:name w:val="Заголовок 9 Знак"/>
    <w:basedOn w:val="a0"/>
    <w:link w:val="9"/>
    <w:rsid w:val="004F791F"/>
    <w:rPr>
      <w:rFonts w:ascii="Arial" w:eastAsia="Times New Roman" w:hAnsi="Arial" w:cs="Times New Roman"/>
      <w:b/>
      <w:sz w:val="24"/>
      <w:szCs w:val="20"/>
      <w:lang w:eastAsia="ru-RU"/>
    </w:rPr>
  </w:style>
  <w:style w:type="numbering" w:customStyle="1" w:styleId="11">
    <w:name w:val="Нет списка1"/>
    <w:next w:val="a2"/>
    <w:uiPriority w:val="99"/>
    <w:semiHidden/>
    <w:unhideWhenUsed/>
    <w:rsid w:val="004F791F"/>
  </w:style>
  <w:style w:type="paragraph" w:customStyle="1" w:styleId="12">
    <w:name w:val="1"/>
    <w:basedOn w:val="a"/>
    <w:semiHidden/>
    <w:rsid w:val="004F791F"/>
    <w:pPr>
      <w:spacing w:before="100" w:beforeAutospacing="1" w:after="100" w:afterAutospacing="1"/>
    </w:pPr>
    <w:rPr>
      <w:rFonts w:ascii="Tahoma" w:eastAsia="Times New Roman" w:hAnsi="Tahoma"/>
      <w:color w:val="auto"/>
      <w:spacing w:val="0"/>
      <w:sz w:val="20"/>
      <w:szCs w:val="20"/>
      <w:lang w:val="en-US"/>
    </w:rPr>
  </w:style>
  <w:style w:type="paragraph" w:styleId="13">
    <w:name w:val="toc 1"/>
    <w:basedOn w:val="a"/>
    <w:next w:val="a"/>
    <w:autoRedefine/>
    <w:uiPriority w:val="39"/>
    <w:rsid w:val="004F791F"/>
    <w:pPr>
      <w:tabs>
        <w:tab w:val="right" w:leader="dot" w:pos="9679"/>
      </w:tabs>
      <w:spacing w:before="120" w:after="120" w:line="276" w:lineRule="auto"/>
      <w:jc w:val="center"/>
    </w:pPr>
    <w:rPr>
      <w:rFonts w:eastAsia="Times New Roman"/>
      <w:b/>
      <w:bCs/>
      <w:caps/>
      <w:color w:val="auto"/>
      <w:spacing w:val="0"/>
      <w:sz w:val="20"/>
      <w:szCs w:val="20"/>
      <w:lang w:eastAsia="ru-RU"/>
    </w:rPr>
  </w:style>
  <w:style w:type="paragraph" w:styleId="21">
    <w:name w:val="toc 2"/>
    <w:basedOn w:val="a"/>
    <w:next w:val="a"/>
    <w:autoRedefine/>
    <w:uiPriority w:val="39"/>
    <w:rsid w:val="004F791F"/>
    <w:pPr>
      <w:spacing w:line="276" w:lineRule="auto"/>
      <w:ind w:left="220"/>
    </w:pPr>
    <w:rPr>
      <w:rFonts w:eastAsia="Times New Roman"/>
      <w:smallCaps/>
      <w:color w:val="auto"/>
      <w:spacing w:val="0"/>
      <w:sz w:val="20"/>
      <w:szCs w:val="20"/>
      <w:lang w:eastAsia="ru-RU"/>
    </w:rPr>
  </w:style>
  <w:style w:type="paragraph" w:styleId="31">
    <w:name w:val="toc 3"/>
    <w:basedOn w:val="a"/>
    <w:next w:val="a"/>
    <w:autoRedefine/>
    <w:uiPriority w:val="39"/>
    <w:rsid w:val="004F791F"/>
    <w:pPr>
      <w:spacing w:line="276" w:lineRule="auto"/>
      <w:ind w:left="440"/>
    </w:pPr>
    <w:rPr>
      <w:rFonts w:eastAsia="Times New Roman"/>
      <w:i/>
      <w:iCs/>
      <w:color w:val="auto"/>
      <w:spacing w:val="0"/>
      <w:sz w:val="20"/>
      <w:szCs w:val="20"/>
      <w:lang w:eastAsia="ru-RU"/>
    </w:rPr>
  </w:style>
  <w:style w:type="paragraph" w:styleId="41">
    <w:name w:val="toc 4"/>
    <w:basedOn w:val="a"/>
    <w:next w:val="a"/>
    <w:autoRedefine/>
    <w:uiPriority w:val="39"/>
    <w:rsid w:val="004F791F"/>
    <w:pPr>
      <w:spacing w:line="276" w:lineRule="auto"/>
      <w:ind w:left="660"/>
    </w:pPr>
    <w:rPr>
      <w:rFonts w:eastAsia="Times New Roman"/>
      <w:color w:val="auto"/>
      <w:spacing w:val="0"/>
      <w:sz w:val="18"/>
      <w:szCs w:val="18"/>
      <w:lang w:eastAsia="ru-RU"/>
    </w:rPr>
  </w:style>
  <w:style w:type="character" w:styleId="af">
    <w:name w:val="Hyperlink"/>
    <w:uiPriority w:val="99"/>
    <w:rsid w:val="004F791F"/>
    <w:rPr>
      <w:color w:val="0000FF"/>
      <w:u w:val="single"/>
    </w:rPr>
  </w:style>
  <w:style w:type="character" w:styleId="af0">
    <w:name w:val="page number"/>
    <w:basedOn w:val="a0"/>
    <w:rsid w:val="004F791F"/>
  </w:style>
  <w:style w:type="paragraph" w:styleId="af1">
    <w:name w:val="Document Map"/>
    <w:basedOn w:val="a"/>
    <w:link w:val="af2"/>
    <w:semiHidden/>
    <w:rsid w:val="004F791F"/>
    <w:pPr>
      <w:shd w:val="clear" w:color="auto" w:fill="000080"/>
      <w:spacing w:after="200" w:line="276" w:lineRule="auto"/>
    </w:pPr>
    <w:rPr>
      <w:rFonts w:ascii="Tahoma" w:eastAsia="Times New Roman" w:hAnsi="Tahoma" w:cs="Tahoma"/>
      <w:color w:val="auto"/>
      <w:spacing w:val="0"/>
      <w:sz w:val="20"/>
      <w:szCs w:val="20"/>
      <w:lang w:eastAsia="ru-RU"/>
    </w:rPr>
  </w:style>
  <w:style w:type="character" w:customStyle="1" w:styleId="af2">
    <w:name w:val="Схема документа Знак"/>
    <w:basedOn w:val="a0"/>
    <w:link w:val="af1"/>
    <w:semiHidden/>
    <w:rsid w:val="004F791F"/>
    <w:rPr>
      <w:rFonts w:ascii="Tahoma" w:eastAsia="Times New Roman" w:hAnsi="Tahoma" w:cs="Tahoma"/>
      <w:sz w:val="20"/>
      <w:szCs w:val="20"/>
      <w:shd w:val="clear" w:color="auto" w:fill="000080"/>
      <w:lang w:eastAsia="ru-RU"/>
    </w:rPr>
  </w:style>
  <w:style w:type="paragraph" w:customStyle="1" w:styleId="af3">
    <w:name w:val="Знак"/>
    <w:basedOn w:val="a"/>
    <w:rsid w:val="004F791F"/>
    <w:pPr>
      <w:widowControl w:val="0"/>
      <w:adjustRightInd w:val="0"/>
      <w:spacing w:after="160" w:line="240" w:lineRule="exact"/>
      <w:jc w:val="right"/>
    </w:pPr>
    <w:rPr>
      <w:rFonts w:eastAsia="Times New Roman"/>
      <w:color w:val="auto"/>
      <w:spacing w:val="0"/>
      <w:sz w:val="20"/>
      <w:szCs w:val="20"/>
      <w:lang w:val="en-GB"/>
    </w:rPr>
  </w:style>
  <w:style w:type="paragraph" w:customStyle="1" w:styleId="ConsNormal">
    <w:name w:val="ConsNormal"/>
    <w:rsid w:val="004F791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4F791F"/>
    <w:pPr>
      <w:suppressAutoHyphens/>
      <w:ind w:firstLine="567"/>
      <w:jc w:val="both"/>
    </w:pPr>
    <w:rPr>
      <w:rFonts w:ascii="Arial Narrow" w:eastAsia="Arial" w:hAnsi="Arial Narrow"/>
      <w:color w:val="auto"/>
      <w:spacing w:val="0"/>
      <w:sz w:val="26"/>
      <w:szCs w:val="20"/>
      <w:lang w:val="en-US" w:eastAsia="ar-SA"/>
    </w:rPr>
  </w:style>
  <w:style w:type="paragraph" w:customStyle="1" w:styleId="Iauiue3">
    <w:name w:val="Iau?iue3"/>
    <w:rsid w:val="004F791F"/>
    <w:pPr>
      <w:widowControl w:val="0"/>
      <w:suppressAutoHyphens/>
      <w:spacing w:after="0" w:line="240" w:lineRule="auto"/>
    </w:pPr>
    <w:rPr>
      <w:rFonts w:ascii="Times New Roman" w:eastAsia="Arial" w:hAnsi="Times New Roman" w:cs="Times New Roman"/>
      <w:sz w:val="20"/>
      <w:szCs w:val="20"/>
      <w:lang w:eastAsia="ar-SA"/>
    </w:rPr>
  </w:style>
  <w:style w:type="paragraph" w:styleId="af4">
    <w:name w:val="Body Text Indent"/>
    <w:basedOn w:val="a"/>
    <w:link w:val="af5"/>
    <w:rsid w:val="004F791F"/>
    <w:pPr>
      <w:ind w:left="-540" w:firstLine="709"/>
      <w:jc w:val="both"/>
    </w:pPr>
    <w:rPr>
      <w:rFonts w:eastAsia="Times New Roman"/>
      <w:color w:val="auto"/>
      <w:spacing w:val="0"/>
      <w:lang w:eastAsia="ru-RU"/>
    </w:rPr>
  </w:style>
  <w:style w:type="character" w:customStyle="1" w:styleId="af5">
    <w:name w:val="Основной текст с отступом Знак"/>
    <w:basedOn w:val="a0"/>
    <w:link w:val="af4"/>
    <w:rsid w:val="004F791F"/>
    <w:rPr>
      <w:rFonts w:ascii="Times New Roman" w:eastAsia="Times New Roman" w:hAnsi="Times New Roman" w:cs="Times New Roman"/>
      <w:sz w:val="28"/>
      <w:szCs w:val="24"/>
      <w:lang w:eastAsia="ru-RU"/>
    </w:rPr>
  </w:style>
  <w:style w:type="paragraph" w:styleId="51">
    <w:name w:val="toc 5"/>
    <w:basedOn w:val="a"/>
    <w:next w:val="a"/>
    <w:autoRedefine/>
    <w:uiPriority w:val="39"/>
    <w:rsid w:val="004F791F"/>
    <w:pPr>
      <w:spacing w:line="276" w:lineRule="auto"/>
      <w:ind w:left="880"/>
    </w:pPr>
    <w:rPr>
      <w:rFonts w:eastAsia="Times New Roman"/>
      <w:color w:val="auto"/>
      <w:spacing w:val="0"/>
      <w:sz w:val="18"/>
      <w:szCs w:val="18"/>
      <w:lang w:eastAsia="ru-RU"/>
    </w:rPr>
  </w:style>
  <w:style w:type="paragraph" w:styleId="61">
    <w:name w:val="toc 6"/>
    <w:basedOn w:val="a"/>
    <w:next w:val="a"/>
    <w:autoRedefine/>
    <w:uiPriority w:val="39"/>
    <w:rsid w:val="004F791F"/>
    <w:pPr>
      <w:spacing w:line="276" w:lineRule="auto"/>
      <w:ind w:left="1100"/>
    </w:pPr>
    <w:rPr>
      <w:rFonts w:eastAsia="Times New Roman"/>
      <w:color w:val="auto"/>
      <w:spacing w:val="0"/>
      <w:sz w:val="18"/>
      <w:szCs w:val="18"/>
      <w:lang w:eastAsia="ru-RU"/>
    </w:rPr>
  </w:style>
  <w:style w:type="paragraph" w:styleId="71">
    <w:name w:val="toc 7"/>
    <w:basedOn w:val="a"/>
    <w:next w:val="a"/>
    <w:autoRedefine/>
    <w:uiPriority w:val="39"/>
    <w:rsid w:val="004F791F"/>
    <w:pPr>
      <w:spacing w:line="276" w:lineRule="auto"/>
      <w:ind w:left="1320"/>
    </w:pPr>
    <w:rPr>
      <w:rFonts w:eastAsia="Times New Roman"/>
      <w:color w:val="auto"/>
      <w:spacing w:val="0"/>
      <w:sz w:val="18"/>
      <w:szCs w:val="18"/>
      <w:lang w:eastAsia="ru-RU"/>
    </w:rPr>
  </w:style>
  <w:style w:type="paragraph" w:styleId="81">
    <w:name w:val="toc 8"/>
    <w:basedOn w:val="a"/>
    <w:next w:val="a"/>
    <w:autoRedefine/>
    <w:uiPriority w:val="39"/>
    <w:rsid w:val="004F791F"/>
    <w:pPr>
      <w:spacing w:line="276" w:lineRule="auto"/>
      <w:ind w:left="1540"/>
    </w:pPr>
    <w:rPr>
      <w:rFonts w:eastAsia="Times New Roman"/>
      <w:color w:val="auto"/>
      <w:spacing w:val="0"/>
      <w:sz w:val="18"/>
      <w:szCs w:val="18"/>
      <w:lang w:eastAsia="ru-RU"/>
    </w:rPr>
  </w:style>
  <w:style w:type="paragraph" w:styleId="91">
    <w:name w:val="toc 9"/>
    <w:basedOn w:val="a"/>
    <w:next w:val="a"/>
    <w:autoRedefine/>
    <w:uiPriority w:val="39"/>
    <w:rsid w:val="004F791F"/>
    <w:pPr>
      <w:spacing w:line="276" w:lineRule="auto"/>
      <w:ind w:left="1760"/>
    </w:pPr>
    <w:rPr>
      <w:rFonts w:eastAsia="Times New Roman"/>
      <w:color w:val="auto"/>
      <w:spacing w:val="0"/>
      <w:sz w:val="18"/>
      <w:szCs w:val="18"/>
      <w:lang w:eastAsia="ru-RU"/>
    </w:rPr>
  </w:style>
  <w:style w:type="paragraph" w:customStyle="1" w:styleId="BodyTxt">
    <w:name w:val="Body Txt"/>
    <w:basedOn w:val="a"/>
    <w:rsid w:val="004F791F"/>
    <w:pPr>
      <w:keepLines/>
      <w:spacing w:before="60" w:after="60"/>
      <w:ind w:firstLine="567"/>
      <w:jc w:val="both"/>
    </w:pPr>
    <w:rPr>
      <w:rFonts w:ascii="Arial Narrow" w:eastAsia="Times New Roman" w:hAnsi="Arial Narrow"/>
      <w:color w:val="auto"/>
      <w:spacing w:val="0"/>
      <w:sz w:val="24"/>
      <w:szCs w:val="20"/>
      <w:lang w:eastAsia="ru-RU"/>
    </w:rPr>
  </w:style>
  <w:style w:type="paragraph" w:styleId="32">
    <w:name w:val="Body Text Indent 3"/>
    <w:basedOn w:val="a"/>
    <w:link w:val="33"/>
    <w:rsid w:val="004F791F"/>
    <w:pPr>
      <w:keepLines/>
      <w:spacing w:before="120" w:after="120"/>
      <w:ind w:firstLine="567"/>
      <w:jc w:val="both"/>
    </w:pPr>
    <w:rPr>
      <w:rFonts w:ascii="Arial Narrow" w:eastAsia="Times New Roman" w:hAnsi="Arial Narrow"/>
      <w:color w:val="auto"/>
      <w:spacing w:val="0"/>
      <w:sz w:val="24"/>
      <w:szCs w:val="20"/>
      <w:lang w:eastAsia="ru-RU"/>
    </w:rPr>
  </w:style>
  <w:style w:type="character" w:customStyle="1" w:styleId="33">
    <w:name w:val="Основной текст с отступом 3 Знак"/>
    <w:basedOn w:val="a0"/>
    <w:link w:val="32"/>
    <w:rsid w:val="004F791F"/>
    <w:rPr>
      <w:rFonts w:ascii="Arial Narrow" w:eastAsia="Times New Roman" w:hAnsi="Arial Narrow" w:cs="Times New Roman"/>
      <w:sz w:val="24"/>
      <w:szCs w:val="20"/>
      <w:lang w:eastAsia="ru-RU"/>
    </w:rPr>
  </w:style>
  <w:style w:type="paragraph" w:styleId="34">
    <w:name w:val="Body Text 3"/>
    <w:basedOn w:val="a"/>
    <w:link w:val="3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35">
    <w:name w:val="Основной текст 3 Знак"/>
    <w:basedOn w:val="a0"/>
    <w:link w:val="34"/>
    <w:rsid w:val="004F791F"/>
    <w:rPr>
      <w:rFonts w:ascii="Arial Narrow" w:eastAsia="Times New Roman" w:hAnsi="Arial Narrow" w:cs="Times New Roman"/>
      <w:sz w:val="24"/>
      <w:szCs w:val="20"/>
      <w:lang w:eastAsia="ru-RU"/>
    </w:rPr>
  </w:style>
  <w:style w:type="paragraph" w:styleId="22">
    <w:name w:val="Body Text Indent 2"/>
    <w:basedOn w:val="a"/>
    <w:link w:val="23"/>
    <w:rsid w:val="004F791F"/>
    <w:pPr>
      <w:keepLines/>
      <w:spacing w:before="120" w:after="120"/>
      <w:ind w:firstLine="567"/>
      <w:jc w:val="both"/>
    </w:pPr>
    <w:rPr>
      <w:rFonts w:ascii="Arial Narrow" w:eastAsia="Times New Roman" w:hAnsi="Arial Narrow"/>
      <w:b/>
      <w:color w:val="auto"/>
      <w:spacing w:val="0"/>
      <w:sz w:val="24"/>
      <w:szCs w:val="20"/>
      <w:lang w:eastAsia="ru-RU"/>
    </w:rPr>
  </w:style>
  <w:style w:type="character" w:customStyle="1" w:styleId="23">
    <w:name w:val="Основной текст с отступом 2 Знак"/>
    <w:basedOn w:val="a0"/>
    <w:link w:val="22"/>
    <w:rsid w:val="004F791F"/>
    <w:rPr>
      <w:rFonts w:ascii="Arial Narrow" w:eastAsia="Times New Roman" w:hAnsi="Arial Narrow" w:cs="Times New Roman"/>
      <w:b/>
      <w:sz w:val="24"/>
      <w:szCs w:val="20"/>
      <w:lang w:eastAsia="ru-RU"/>
    </w:rPr>
  </w:style>
  <w:style w:type="paragraph" w:styleId="24">
    <w:name w:val="Body Text 2"/>
    <w:basedOn w:val="a"/>
    <w:link w:val="2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25">
    <w:name w:val="Основной текст 2 Знак"/>
    <w:basedOn w:val="a0"/>
    <w:link w:val="24"/>
    <w:rsid w:val="004F791F"/>
    <w:rPr>
      <w:rFonts w:ascii="Arial Narrow" w:eastAsia="Times New Roman" w:hAnsi="Arial Narrow" w:cs="Times New Roman"/>
      <w:sz w:val="24"/>
      <w:szCs w:val="20"/>
      <w:lang w:eastAsia="ru-RU"/>
    </w:rPr>
  </w:style>
  <w:style w:type="paragraph" w:styleId="af6">
    <w:name w:val="Body Text"/>
    <w:basedOn w:val="a"/>
    <w:link w:val="af7"/>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af7">
    <w:name w:val="Основной текст Знак"/>
    <w:basedOn w:val="a0"/>
    <w:link w:val="af6"/>
    <w:rsid w:val="004F791F"/>
    <w:rPr>
      <w:rFonts w:ascii="Arial Narrow" w:eastAsia="Times New Roman" w:hAnsi="Arial Narrow" w:cs="Times New Roman"/>
      <w:sz w:val="24"/>
      <w:szCs w:val="20"/>
      <w:lang w:eastAsia="ru-RU"/>
    </w:rPr>
  </w:style>
  <w:style w:type="character" w:styleId="af8">
    <w:name w:val="footnote reference"/>
    <w:semiHidden/>
    <w:rsid w:val="004F791F"/>
    <w:rPr>
      <w:vertAlign w:val="superscript"/>
    </w:rPr>
  </w:style>
  <w:style w:type="paragraph" w:styleId="af9">
    <w:name w:val="footnote text"/>
    <w:basedOn w:val="a"/>
    <w:link w:val="afa"/>
    <w:semiHidden/>
    <w:rsid w:val="004F791F"/>
    <w:pPr>
      <w:keepLines/>
      <w:spacing w:before="120" w:after="120"/>
      <w:ind w:firstLine="567"/>
      <w:jc w:val="both"/>
    </w:pPr>
    <w:rPr>
      <w:rFonts w:ascii="TimesET" w:eastAsia="Times New Roman" w:hAnsi="TimesET"/>
      <w:color w:val="auto"/>
      <w:spacing w:val="0"/>
      <w:kern w:val="24"/>
      <w:sz w:val="26"/>
      <w:szCs w:val="20"/>
      <w:lang w:eastAsia="ru-RU"/>
    </w:rPr>
  </w:style>
  <w:style w:type="character" w:customStyle="1" w:styleId="afa">
    <w:name w:val="Текст сноски Знак"/>
    <w:basedOn w:val="a0"/>
    <w:link w:val="af9"/>
    <w:semiHidden/>
    <w:rsid w:val="004F791F"/>
    <w:rPr>
      <w:rFonts w:ascii="TimesET" w:eastAsia="Times New Roman" w:hAnsi="TimesET" w:cs="Times New Roman"/>
      <w:kern w:val="24"/>
      <w:sz w:val="26"/>
      <w:szCs w:val="20"/>
      <w:lang w:eastAsia="ru-RU"/>
    </w:rPr>
  </w:style>
  <w:style w:type="paragraph" w:customStyle="1" w:styleId="14">
    <w:name w:val="Стиль1 Знак"/>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26">
    <w:name w:val="Стиль2"/>
    <w:basedOn w:val="a"/>
    <w:rsid w:val="004F791F"/>
    <w:pPr>
      <w:spacing w:before="120" w:after="120"/>
      <w:ind w:firstLine="720"/>
      <w:jc w:val="both"/>
    </w:pPr>
    <w:rPr>
      <w:rFonts w:ascii="FuturisXCondC" w:eastAsia="Times New Roman" w:hAnsi="FuturisXCondC"/>
      <w:color w:val="auto"/>
      <w:spacing w:val="0"/>
      <w:sz w:val="44"/>
      <w:szCs w:val="20"/>
      <w:lang w:eastAsia="ru-RU"/>
    </w:rPr>
  </w:style>
  <w:style w:type="paragraph" w:customStyle="1" w:styleId="ConsNonformat">
    <w:name w:val="Con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Îáû÷íûé"/>
    <w:rsid w:val="004F791F"/>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4F791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5">
    <w:name w:val="Основной текст1"/>
    <w:basedOn w:val="a"/>
    <w:rsid w:val="004F791F"/>
    <w:pPr>
      <w:spacing w:before="60" w:after="60"/>
      <w:ind w:firstLine="567"/>
      <w:jc w:val="both"/>
    </w:pPr>
    <w:rPr>
      <w:rFonts w:ascii="Arial" w:eastAsia="Times New Roman" w:hAnsi="Arial"/>
      <w:color w:val="auto"/>
      <w:spacing w:val="0"/>
      <w:sz w:val="22"/>
      <w:szCs w:val="20"/>
      <w:lang w:val="en-US" w:eastAsia="ru-RU"/>
    </w:rPr>
  </w:style>
  <w:style w:type="paragraph" w:styleId="afc">
    <w:name w:val="List Bullet"/>
    <w:basedOn w:val="a"/>
    <w:autoRedefine/>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7">
    <w:name w:val="List Bullet 2"/>
    <w:basedOn w:val="a"/>
    <w:autoRedefine/>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6">
    <w:name w:val="List Bullet 3"/>
    <w:basedOn w:val="a"/>
    <w:autoRedefine/>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2">
    <w:name w:val="List Bullet 4"/>
    <w:basedOn w:val="a"/>
    <w:autoRedefine/>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2">
    <w:name w:val="List Bullet 5"/>
    <w:basedOn w:val="a"/>
    <w:autoRedefine/>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styleId="afd">
    <w:name w:val="List Number"/>
    <w:basedOn w:val="a"/>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8">
    <w:name w:val="List Number 2"/>
    <w:basedOn w:val="a"/>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7">
    <w:name w:val="List Number 3"/>
    <w:basedOn w:val="a"/>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3">
    <w:name w:val="List Number 4"/>
    <w:basedOn w:val="a"/>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3">
    <w:name w:val="List Number 5"/>
    <w:basedOn w:val="a"/>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customStyle="1" w:styleId="Iauiue">
    <w:name w:val="Iau?iue"/>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4F791F"/>
    <w:pPr>
      <w:ind w:firstLine="567"/>
      <w:jc w:val="both"/>
    </w:pPr>
    <w:rPr>
      <w:sz w:val="24"/>
      <w:lang w:val="ru-RU"/>
    </w:rPr>
  </w:style>
  <w:style w:type="paragraph" w:customStyle="1" w:styleId="caaieiaie2">
    <w:name w:val="caaieiaie 2"/>
    <w:basedOn w:val="Iauiue"/>
    <w:next w:val="Iauiue"/>
    <w:rsid w:val="004F791F"/>
    <w:pPr>
      <w:keepNext/>
    </w:pPr>
    <w:rPr>
      <w:b/>
      <w:color w:val="000000"/>
      <w:sz w:val="22"/>
      <w:lang w:val="ru-RU"/>
    </w:rPr>
  </w:style>
  <w:style w:type="paragraph" w:customStyle="1" w:styleId="caaieiaie4">
    <w:name w:val="caaieiaie 4"/>
    <w:basedOn w:val="Iauiue1"/>
    <w:next w:val="Iauiue1"/>
    <w:rsid w:val="004F791F"/>
    <w:pPr>
      <w:keepNext/>
    </w:pPr>
    <w:rPr>
      <w:b/>
      <w:sz w:val="24"/>
      <w:u w:val="single"/>
    </w:rPr>
  </w:style>
  <w:style w:type="paragraph" w:customStyle="1" w:styleId="Iauiue1">
    <w:name w:val="Iau?iue1"/>
    <w:rsid w:val="004F791F"/>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4F791F"/>
    <w:pPr>
      <w:keepNext/>
      <w:ind w:firstLine="567"/>
      <w:jc w:val="both"/>
    </w:pPr>
    <w:rPr>
      <w:b/>
      <w:color w:val="000000"/>
      <w:u w:val="single"/>
    </w:rPr>
  </w:style>
  <w:style w:type="paragraph" w:customStyle="1" w:styleId="caaieiaie1">
    <w:name w:val="caaieiaie 1"/>
    <w:basedOn w:val="Iauiue"/>
    <w:next w:val="Iauiue"/>
    <w:rsid w:val="004F791F"/>
    <w:pPr>
      <w:keepNext/>
    </w:pPr>
    <w:rPr>
      <w:b/>
      <w:sz w:val="28"/>
      <w:lang w:val="ru-RU"/>
    </w:rPr>
  </w:style>
  <w:style w:type="paragraph" w:customStyle="1" w:styleId="caaieiaie5">
    <w:name w:val="caaieiaie 5"/>
    <w:basedOn w:val="Iauiue1"/>
    <w:next w:val="Iauiue1"/>
    <w:rsid w:val="004F791F"/>
    <w:pPr>
      <w:keepNext/>
      <w:ind w:firstLine="567"/>
      <w:jc w:val="both"/>
    </w:pPr>
    <w:rPr>
      <w:b/>
      <w:u w:val="single"/>
    </w:rPr>
  </w:style>
  <w:style w:type="paragraph" w:customStyle="1" w:styleId="caaieiaie51">
    <w:name w:val="caaieiaie 51"/>
    <w:basedOn w:val="Iauiue2"/>
    <w:next w:val="Iauiue2"/>
    <w:rsid w:val="004F791F"/>
    <w:pPr>
      <w:keepNext/>
      <w:ind w:firstLine="567"/>
      <w:jc w:val="both"/>
    </w:pPr>
    <w:rPr>
      <w:b/>
      <w:u w:val="single"/>
      <w:lang w:val="ru-RU"/>
    </w:rPr>
  </w:style>
  <w:style w:type="paragraph" w:customStyle="1" w:styleId="Iauiue2">
    <w:name w:val="Iau?iue2"/>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4F791F"/>
    <w:pPr>
      <w:ind w:firstLine="567"/>
      <w:jc w:val="both"/>
    </w:pPr>
  </w:style>
  <w:style w:type="paragraph" w:customStyle="1" w:styleId="nienie">
    <w:name w:val="nienie"/>
    <w:basedOn w:val="Iauiue1"/>
    <w:rsid w:val="004F791F"/>
    <w:pPr>
      <w:keepLines/>
      <w:ind w:left="709" w:hanging="284"/>
      <w:jc w:val="both"/>
    </w:pPr>
    <w:rPr>
      <w:sz w:val="24"/>
    </w:rPr>
  </w:style>
  <w:style w:type="paragraph" w:customStyle="1" w:styleId="caaieiaie8">
    <w:name w:val="caaieiaie 8"/>
    <w:basedOn w:val="Iauiue1"/>
    <w:next w:val="Iauiue1"/>
    <w:rsid w:val="004F791F"/>
    <w:pPr>
      <w:keepNext/>
      <w:ind w:firstLine="720"/>
      <w:jc w:val="both"/>
    </w:pPr>
    <w:rPr>
      <w:b/>
      <w:sz w:val="24"/>
    </w:rPr>
  </w:style>
  <w:style w:type="paragraph" w:customStyle="1" w:styleId="Iniiaiieoaeno2">
    <w:name w:val="Iniiaiie oaeno 2"/>
    <w:basedOn w:val="Iauiue1"/>
    <w:rsid w:val="004F791F"/>
    <w:pPr>
      <w:ind w:firstLine="567"/>
      <w:jc w:val="both"/>
    </w:pPr>
    <w:rPr>
      <w:b/>
      <w:color w:val="000000"/>
      <w:sz w:val="24"/>
    </w:rPr>
  </w:style>
  <w:style w:type="paragraph" w:customStyle="1" w:styleId="caaieiaie7">
    <w:name w:val="caaieiaie 7"/>
    <w:basedOn w:val="Iauiue1"/>
    <w:next w:val="Iauiue1"/>
    <w:rsid w:val="004F791F"/>
    <w:pPr>
      <w:keepNext/>
      <w:ind w:firstLine="567"/>
      <w:jc w:val="both"/>
    </w:pPr>
    <w:rPr>
      <w:b/>
      <w:color w:val="000000"/>
      <w:sz w:val="24"/>
    </w:rPr>
  </w:style>
  <w:style w:type="paragraph" w:customStyle="1" w:styleId="Iniiaiieoaeno1">
    <w:name w:val="Iniiaiie oaeno1"/>
    <w:basedOn w:val="Iauiue1"/>
    <w:rsid w:val="004F791F"/>
    <w:rPr>
      <w:b/>
      <w:sz w:val="24"/>
    </w:rPr>
  </w:style>
  <w:style w:type="paragraph" w:customStyle="1" w:styleId="nienie1">
    <w:name w:val="nienie1"/>
    <w:basedOn w:val="Iauiue2"/>
    <w:rsid w:val="004F791F"/>
    <w:pPr>
      <w:keepLines/>
      <w:ind w:left="709" w:hanging="284"/>
      <w:jc w:val="both"/>
    </w:pPr>
    <w:rPr>
      <w:sz w:val="24"/>
      <w:lang w:val="ru-RU"/>
    </w:rPr>
  </w:style>
  <w:style w:type="paragraph" w:customStyle="1" w:styleId="Iniiaiieoaeno21">
    <w:name w:val="Iniiaiie oaeno 21"/>
    <w:basedOn w:val="Iauiue2"/>
    <w:rsid w:val="004F791F"/>
    <w:pPr>
      <w:ind w:firstLine="567"/>
      <w:jc w:val="both"/>
    </w:pPr>
    <w:rPr>
      <w:b/>
      <w:color w:val="000000"/>
      <w:sz w:val="24"/>
      <w:lang w:val="ru-RU"/>
    </w:rPr>
  </w:style>
  <w:style w:type="paragraph" w:customStyle="1" w:styleId="Iniiaiieoaenonionooiii2">
    <w:name w:val="Iniiaiie oaeno n ionooiii 2"/>
    <w:basedOn w:val="Iauiue2"/>
    <w:rsid w:val="004F791F"/>
    <w:pPr>
      <w:ind w:firstLine="720"/>
      <w:jc w:val="both"/>
    </w:pPr>
    <w:rPr>
      <w:color w:val="000000"/>
      <w:sz w:val="24"/>
      <w:lang w:val="ru-RU"/>
    </w:rPr>
  </w:style>
  <w:style w:type="paragraph" w:customStyle="1" w:styleId="Aaoieeeieiioeooe">
    <w:name w:val="Aa?oiee eieiioeooe"/>
    <w:basedOn w:val="Iauiue"/>
    <w:rsid w:val="004F791F"/>
    <w:pPr>
      <w:tabs>
        <w:tab w:val="center" w:pos="4153"/>
        <w:tab w:val="right" w:pos="8306"/>
      </w:tabs>
    </w:pPr>
  </w:style>
  <w:style w:type="paragraph" w:customStyle="1" w:styleId="Iniiaiieoaenonionooiii21">
    <w:name w:val="Iniiaiie oaeno n ionooiii 21"/>
    <w:basedOn w:val="Iauiue1"/>
    <w:rsid w:val="004F791F"/>
    <w:pPr>
      <w:ind w:firstLine="720"/>
      <w:jc w:val="both"/>
    </w:pPr>
    <w:rPr>
      <w:color w:val="000000"/>
      <w:sz w:val="24"/>
    </w:rPr>
  </w:style>
  <w:style w:type="paragraph" w:customStyle="1" w:styleId="Iniiaiieoaenonionooiii31">
    <w:name w:val="Iniiaiie oaeno n ionooiii 31"/>
    <w:basedOn w:val="Iauiue2"/>
    <w:rsid w:val="004F791F"/>
    <w:pPr>
      <w:ind w:firstLine="567"/>
      <w:jc w:val="both"/>
    </w:pPr>
    <w:rPr>
      <w:lang w:val="ru-RU"/>
    </w:rPr>
  </w:style>
  <w:style w:type="paragraph" w:customStyle="1" w:styleId="caaieiaie11">
    <w:name w:val="caaieiaie 11"/>
    <w:basedOn w:val="Iauiue3"/>
    <w:next w:val="Iauiue3"/>
    <w:rsid w:val="004F791F"/>
    <w:pPr>
      <w:keepNext/>
      <w:suppressAutoHyphens w:val="0"/>
      <w:ind w:left="1701" w:hanging="1"/>
    </w:pPr>
    <w:rPr>
      <w:rFonts w:eastAsia="Times New Roman"/>
      <w:sz w:val="24"/>
      <w:lang w:eastAsia="ru-RU"/>
    </w:rPr>
  </w:style>
  <w:style w:type="paragraph" w:customStyle="1" w:styleId="29">
    <w:name w:val="Îñíîâíîé òåêñò 2"/>
    <w:basedOn w:val="afb"/>
    <w:rsid w:val="004F791F"/>
    <w:pPr>
      <w:widowControl w:val="0"/>
      <w:ind w:firstLine="720"/>
      <w:jc w:val="both"/>
    </w:pPr>
    <w:rPr>
      <w:b/>
      <w:color w:val="000000"/>
      <w:sz w:val="24"/>
    </w:rPr>
  </w:style>
  <w:style w:type="paragraph" w:customStyle="1" w:styleId="afe">
    <w:name w:val="Îñíîâíîé òåêñò"/>
    <w:basedOn w:val="afb"/>
    <w:rsid w:val="004F791F"/>
    <w:pPr>
      <w:widowControl w:val="0"/>
      <w:tabs>
        <w:tab w:val="left" w:leader="dot" w:pos="9072"/>
      </w:tabs>
      <w:jc w:val="both"/>
    </w:pPr>
    <w:rPr>
      <w:b/>
      <w:sz w:val="24"/>
      <w:lang w:val="ru-RU"/>
    </w:rPr>
  </w:style>
  <w:style w:type="paragraph" w:customStyle="1" w:styleId="aff">
    <w:name w:val="ñïèñîê"/>
    <w:basedOn w:val="a"/>
    <w:rsid w:val="004F791F"/>
    <w:pPr>
      <w:keepLines/>
      <w:ind w:left="709" w:hanging="284"/>
      <w:jc w:val="both"/>
    </w:pPr>
    <w:rPr>
      <w:rFonts w:ascii="Arial Narrow" w:eastAsia="Times New Roman" w:hAnsi="Arial Narrow"/>
      <w:color w:val="auto"/>
      <w:spacing w:val="0"/>
      <w:sz w:val="24"/>
      <w:szCs w:val="20"/>
      <w:lang w:eastAsia="ru-RU"/>
    </w:rPr>
  </w:style>
  <w:style w:type="paragraph" w:customStyle="1" w:styleId="aff0">
    <w:name w:val="Адресат"/>
    <w:basedOn w:val="a"/>
    <w:next w:val="a"/>
    <w:rsid w:val="004F791F"/>
    <w:pPr>
      <w:ind w:left="5670" w:firstLine="720"/>
      <w:jc w:val="both"/>
    </w:pPr>
    <w:rPr>
      <w:rFonts w:ascii="Arial Narrow" w:eastAsia="Times New Roman" w:hAnsi="Arial Narrow"/>
      <w:color w:val="auto"/>
      <w:spacing w:val="0"/>
      <w:sz w:val="24"/>
      <w:szCs w:val="20"/>
      <w:lang w:val="en-US" w:eastAsia="ru-RU"/>
    </w:rPr>
  </w:style>
  <w:style w:type="paragraph" w:customStyle="1" w:styleId="16">
    <w:name w:val="Стиль1"/>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17">
    <w:name w:val="Обычный1"/>
    <w:rsid w:val="004F791F"/>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4F791F"/>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4F791F"/>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b"/>
    <w:rsid w:val="004F791F"/>
    <w:pPr>
      <w:widowControl w:val="0"/>
      <w:ind w:left="720"/>
      <w:jc w:val="both"/>
    </w:pPr>
    <w:rPr>
      <w:color w:val="000000"/>
      <w:sz w:val="24"/>
    </w:rPr>
  </w:style>
  <w:style w:type="paragraph" w:customStyle="1" w:styleId="caaieiaie3">
    <w:name w:val="caaieiaie 3"/>
    <w:basedOn w:val="Iauiue"/>
    <w:next w:val="Iauiue"/>
    <w:rsid w:val="004F791F"/>
    <w:pPr>
      <w:keepNext/>
      <w:jc w:val="center"/>
    </w:pPr>
    <w:rPr>
      <w:b/>
      <w:sz w:val="24"/>
      <w:lang w:val="ru-RU"/>
    </w:rPr>
  </w:style>
  <w:style w:type="paragraph" w:customStyle="1" w:styleId="aff1">
    <w:basedOn w:val="a"/>
    <w:next w:val="aff2"/>
    <w:qFormat/>
    <w:rsid w:val="004F791F"/>
    <w:pPr>
      <w:spacing w:before="120" w:after="60"/>
      <w:ind w:firstLine="567"/>
      <w:jc w:val="center"/>
    </w:pPr>
    <w:rPr>
      <w:rFonts w:eastAsia="Times New Roman"/>
      <w:b/>
      <w:color w:val="auto"/>
      <w:spacing w:val="0"/>
      <w:sz w:val="24"/>
      <w:szCs w:val="20"/>
      <w:lang w:eastAsia="ru-RU"/>
    </w:rPr>
  </w:style>
  <w:style w:type="paragraph" w:customStyle="1" w:styleId="18">
    <w:name w:val="çàãîëîâîê 1"/>
    <w:basedOn w:val="afb"/>
    <w:next w:val="afb"/>
    <w:rsid w:val="004F791F"/>
    <w:pPr>
      <w:keepNext/>
      <w:widowControl w:val="0"/>
    </w:pPr>
    <w:rPr>
      <w:sz w:val="28"/>
      <w:lang w:val="ru-RU"/>
    </w:rPr>
  </w:style>
  <w:style w:type="paragraph" w:customStyle="1" w:styleId="38">
    <w:name w:val="Îñíîâíîé òåêñò ñ îòñòóïîì 3"/>
    <w:basedOn w:val="afb"/>
    <w:rsid w:val="004F791F"/>
    <w:pPr>
      <w:widowControl w:val="0"/>
      <w:ind w:firstLine="567"/>
      <w:jc w:val="both"/>
    </w:pPr>
    <w:rPr>
      <w:rFonts w:ascii="Peterburg" w:hAnsi="Peterburg"/>
      <w:b/>
      <w:i/>
      <w:sz w:val="24"/>
      <w:lang w:val="ru-RU"/>
    </w:rPr>
  </w:style>
  <w:style w:type="paragraph" w:customStyle="1" w:styleId="Iniiaiieoaeno">
    <w:name w:val="Iniiaiie oaeno"/>
    <w:basedOn w:val="Iauiue"/>
    <w:rsid w:val="004F791F"/>
    <w:pPr>
      <w:widowControl/>
      <w:jc w:val="both"/>
    </w:pPr>
    <w:rPr>
      <w:rFonts w:ascii="Peterburg" w:hAnsi="Peterburg"/>
      <w:lang w:val="ru-RU"/>
    </w:rPr>
  </w:style>
  <w:style w:type="paragraph" w:customStyle="1" w:styleId="aff3">
    <w:name w:val="основной"/>
    <w:basedOn w:val="a"/>
    <w:rsid w:val="004F791F"/>
    <w:pPr>
      <w:keepNext/>
    </w:pPr>
    <w:rPr>
      <w:rFonts w:eastAsia="Times New Roman"/>
      <w:color w:val="auto"/>
      <w:spacing w:val="0"/>
      <w:sz w:val="24"/>
      <w:szCs w:val="20"/>
      <w:lang w:eastAsia="ru-RU"/>
    </w:rPr>
  </w:style>
  <w:style w:type="paragraph" w:customStyle="1" w:styleId="aff4">
    <w:name w:val="список"/>
    <w:basedOn w:val="a"/>
    <w:rsid w:val="004F791F"/>
    <w:pPr>
      <w:keepLines/>
      <w:overflowPunct w:val="0"/>
      <w:autoSpaceDE w:val="0"/>
      <w:autoSpaceDN w:val="0"/>
      <w:adjustRightInd w:val="0"/>
      <w:ind w:left="709" w:hanging="284"/>
      <w:jc w:val="both"/>
      <w:textAlignment w:val="baseline"/>
    </w:pPr>
    <w:rPr>
      <w:rFonts w:ascii="Peterburg" w:eastAsia="Times New Roman" w:hAnsi="Peterburg"/>
      <w:color w:val="auto"/>
      <w:spacing w:val="0"/>
      <w:sz w:val="24"/>
      <w:szCs w:val="20"/>
      <w:lang w:eastAsia="ru-RU"/>
    </w:rPr>
  </w:style>
  <w:style w:type="paragraph" w:customStyle="1" w:styleId="82">
    <w:name w:val="çàãîëîâîê 8"/>
    <w:basedOn w:val="afb"/>
    <w:next w:val="afb"/>
    <w:rsid w:val="004F791F"/>
    <w:pPr>
      <w:keepNext/>
      <w:widowControl w:val="0"/>
      <w:ind w:firstLine="720"/>
      <w:jc w:val="both"/>
    </w:pPr>
    <w:rPr>
      <w:b/>
      <w:sz w:val="24"/>
      <w:lang w:val="ru-RU"/>
    </w:rPr>
  </w:style>
  <w:style w:type="paragraph" w:styleId="aff5">
    <w:name w:val="Plain Text"/>
    <w:basedOn w:val="a"/>
    <w:link w:val="aff6"/>
    <w:rsid w:val="004F791F"/>
    <w:rPr>
      <w:rFonts w:ascii="Courier New" w:eastAsia="Times New Roman" w:hAnsi="Courier New" w:cs="Courier New"/>
      <w:color w:val="auto"/>
      <w:spacing w:val="0"/>
      <w:sz w:val="20"/>
      <w:szCs w:val="20"/>
      <w:lang w:eastAsia="ru-RU"/>
    </w:rPr>
  </w:style>
  <w:style w:type="character" w:customStyle="1" w:styleId="aff6">
    <w:name w:val="Текст Знак"/>
    <w:basedOn w:val="a0"/>
    <w:link w:val="aff5"/>
    <w:rsid w:val="004F791F"/>
    <w:rPr>
      <w:rFonts w:ascii="Courier New" w:eastAsia="Times New Roman" w:hAnsi="Courier New" w:cs="Courier New"/>
      <w:sz w:val="20"/>
      <w:szCs w:val="20"/>
      <w:lang w:eastAsia="ru-RU"/>
    </w:rPr>
  </w:style>
  <w:style w:type="paragraph" w:styleId="aff7">
    <w:name w:val="Block Text"/>
    <w:basedOn w:val="a"/>
    <w:rsid w:val="004F791F"/>
    <w:pPr>
      <w:shd w:val="clear" w:color="auto" w:fill="FFFFFF"/>
      <w:ind w:left="22" w:right="4" w:firstLine="720"/>
      <w:jc w:val="both"/>
    </w:pPr>
    <w:rPr>
      <w:rFonts w:ascii="Arial Narrow" w:eastAsia="Times New Roman" w:hAnsi="Arial Narrow"/>
      <w:color w:val="auto"/>
      <w:spacing w:val="0"/>
      <w:sz w:val="26"/>
      <w:szCs w:val="26"/>
      <w:lang w:eastAsia="ru-RU"/>
    </w:rPr>
  </w:style>
  <w:style w:type="table" w:customStyle="1" w:styleId="19">
    <w:name w:val="Сетка таблицы1"/>
    <w:basedOn w:val="a1"/>
    <w:next w:val="a3"/>
    <w:uiPriority w:val="59"/>
    <w:rsid w:val="004F79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Стиль3"/>
    <w:basedOn w:val="31"/>
    <w:rsid w:val="004F791F"/>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Heading">
    <w:name w:val="Heading"/>
    <w:rsid w:val="004F791F"/>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4F791F"/>
    <w:pPr>
      <w:spacing w:before="200" w:after="100" w:afterAutospacing="1"/>
      <w:ind w:firstLine="600"/>
      <w:jc w:val="both"/>
    </w:pPr>
    <w:rPr>
      <w:rFonts w:eastAsia="Times New Roman"/>
      <w:spacing w:val="0"/>
      <w:sz w:val="24"/>
      <w:lang w:eastAsia="ru-RU"/>
    </w:rPr>
  </w:style>
  <w:style w:type="paragraph" w:customStyle="1" w:styleId="textn">
    <w:name w:val="textn"/>
    <w:basedOn w:val="a"/>
    <w:rsid w:val="004F791F"/>
    <w:pPr>
      <w:spacing w:before="100" w:beforeAutospacing="1" w:after="100" w:afterAutospacing="1"/>
    </w:pPr>
    <w:rPr>
      <w:rFonts w:eastAsia="Times New Roman"/>
      <w:color w:val="auto"/>
      <w:spacing w:val="0"/>
      <w:sz w:val="24"/>
      <w:lang w:eastAsia="ru-RU"/>
    </w:rPr>
  </w:style>
  <w:style w:type="paragraph" w:customStyle="1" w:styleId="npb">
    <w:name w:val="npb"/>
    <w:basedOn w:val="a"/>
    <w:rsid w:val="004F791F"/>
    <w:pPr>
      <w:ind w:firstLine="100"/>
    </w:pPr>
    <w:rPr>
      <w:rFonts w:eastAsia="Times New Roman"/>
      <w:color w:val="auto"/>
      <w:spacing w:val="0"/>
      <w:sz w:val="24"/>
      <w:lang w:eastAsia="ru-RU"/>
    </w:rPr>
  </w:style>
  <w:style w:type="paragraph" w:styleId="1a">
    <w:name w:val="index 1"/>
    <w:basedOn w:val="a"/>
    <w:next w:val="a"/>
    <w:autoRedefine/>
    <w:semiHidden/>
    <w:rsid w:val="004F791F"/>
    <w:pPr>
      <w:ind w:left="240" w:hanging="240"/>
    </w:pPr>
    <w:rPr>
      <w:rFonts w:eastAsia="Times New Roman"/>
      <w:color w:val="auto"/>
      <w:spacing w:val="0"/>
      <w:sz w:val="24"/>
      <w:lang w:eastAsia="ru-RU"/>
    </w:rPr>
  </w:style>
  <w:style w:type="character" w:customStyle="1" w:styleId="aff8">
    <w:name w:val="Узел"/>
    <w:rsid w:val="004F791F"/>
    <w:rPr>
      <w:i/>
    </w:rPr>
  </w:style>
  <w:style w:type="character" w:styleId="aff9">
    <w:name w:val="FollowedHyperlink"/>
    <w:rsid w:val="004F791F"/>
    <w:rPr>
      <w:color w:val="800080"/>
      <w:u w:val="single"/>
    </w:rPr>
  </w:style>
  <w:style w:type="character" w:customStyle="1" w:styleId="1b">
    <w:name w:val="Стиль1 Знак Знак"/>
    <w:rsid w:val="004F791F"/>
    <w:rPr>
      <w:rFonts w:ascii="Arial" w:hAnsi="Arial" w:cs="Arial"/>
      <w:b/>
      <w:iCs/>
      <w:sz w:val="22"/>
      <w:szCs w:val="22"/>
      <w:lang w:val="ru-RU" w:eastAsia="ru-RU" w:bidi="ar-SA"/>
    </w:rPr>
  </w:style>
  <w:style w:type="paragraph" w:customStyle="1" w:styleId="affa">
    <w:name w:val="Знак Знак Знак Знак"/>
    <w:basedOn w:val="a"/>
    <w:rsid w:val="004F791F"/>
    <w:rPr>
      <w:rFonts w:ascii="Verdana" w:eastAsia="Times New Roman" w:hAnsi="Verdana" w:cs="Verdana"/>
      <w:color w:val="auto"/>
      <w:spacing w:val="0"/>
      <w:sz w:val="20"/>
      <w:szCs w:val="20"/>
      <w:lang w:val="en-US"/>
    </w:rPr>
  </w:style>
  <w:style w:type="paragraph" w:customStyle="1" w:styleId="affb">
    <w:name w:val="Знак Знак Знак Знак"/>
    <w:basedOn w:val="a"/>
    <w:rsid w:val="004F791F"/>
    <w:rPr>
      <w:rFonts w:ascii="Verdana" w:eastAsia="Times New Roman" w:hAnsi="Verdana" w:cs="Verdana"/>
      <w:color w:val="auto"/>
      <w:spacing w:val="0"/>
      <w:sz w:val="20"/>
      <w:szCs w:val="20"/>
      <w:lang w:val="en-US"/>
    </w:rPr>
  </w:style>
  <w:style w:type="paragraph" w:customStyle="1" w:styleId="1c">
    <w:name w:val="Знак Знак Знак1 Знак Знак Знак Знак"/>
    <w:basedOn w:val="a"/>
    <w:rsid w:val="004F791F"/>
    <w:rPr>
      <w:rFonts w:ascii="Verdana" w:eastAsia="Times New Roman" w:hAnsi="Verdana" w:cs="Verdana"/>
      <w:color w:val="auto"/>
      <w:spacing w:val="0"/>
      <w:sz w:val="20"/>
      <w:szCs w:val="20"/>
      <w:lang w:val="en-US"/>
    </w:rPr>
  </w:style>
  <w:style w:type="paragraph" w:customStyle="1" w:styleId="u">
    <w:name w:val="u"/>
    <w:basedOn w:val="a"/>
    <w:rsid w:val="004F791F"/>
    <w:pPr>
      <w:spacing w:before="100" w:beforeAutospacing="1" w:after="100" w:afterAutospacing="1"/>
    </w:pPr>
    <w:rPr>
      <w:rFonts w:eastAsia="Times New Roman"/>
      <w:color w:val="auto"/>
      <w:spacing w:val="0"/>
      <w:sz w:val="24"/>
      <w:lang w:eastAsia="ru-RU"/>
    </w:rPr>
  </w:style>
  <w:style w:type="paragraph" w:customStyle="1" w:styleId="uni">
    <w:name w:val="uni"/>
    <w:basedOn w:val="a"/>
    <w:rsid w:val="004F791F"/>
    <w:pPr>
      <w:spacing w:before="100" w:beforeAutospacing="1" w:after="100" w:afterAutospacing="1"/>
    </w:pPr>
    <w:rPr>
      <w:rFonts w:eastAsia="Times New Roman"/>
      <w:color w:val="auto"/>
      <w:spacing w:val="0"/>
      <w:sz w:val="24"/>
      <w:lang w:eastAsia="ru-RU"/>
    </w:rPr>
  </w:style>
  <w:style w:type="character" w:customStyle="1" w:styleId="apple-converted-space">
    <w:name w:val="apple-converted-space"/>
    <w:basedOn w:val="a0"/>
    <w:rsid w:val="004F791F"/>
  </w:style>
  <w:style w:type="paragraph" w:customStyle="1" w:styleId="unip">
    <w:name w:val="unip"/>
    <w:basedOn w:val="a"/>
    <w:rsid w:val="004F791F"/>
    <w:pPr>
      <w:spacing w:before="100" w:beforeAutospacing="1" w:after="100" w:afterAutospacing="1"/>
    </w:pPr>
    <w:rPr>
      <w:rFonts w:eastAsia="Times New Roman"/>
      <w:color w:val="auto"/>
      <w:spacing w:val="0"/>
      <w:sz w:val="24"/>
      <w:lang w:eastAsia="ru-RU"/>
    </w:rPr>
  </w:style>
  <w:style w:type="character" w:customStyle="1" w:styleId="apple-style-span">
    <w:name w:val="apple-style-span"/>
    <w:basedOn w:val="a0"/>
    <w:rsid w:val="004F791F"/>
  </w:style>
  <w:style w:type="paragraph" w:customStyle="1" w:styleId="uv">
    <w:name w:val="uv"/>
    <w:basedOn w:val="a"/>
    <w:rsid w:val="004F791F"/>
    <w:pPr>
      <w:spacing w:before="100" w:beforeAutospacing="1" w:after="100" w:afterAutospacing="1"/>
    </w:pPr>
    <w:rPr>
      <w:rFonts w:eastAsia="Times New Roman"/>
      <w:color w:val="auto"/>
      <w:spacing w:val="0"/>
      <w:sz w:val="24"/>
      <w:lang w:eastAsia="ru-RU"/>
    </w:rPr>
  </w:style>
  <w:style w:type="paragraph" w:customStyle="1" w:styleId="affc">
    <w:name w:val="Обычный с первой строкой"/>
    <w:basedOn w:val="a"/>
    <w:qFormat/>
    <w:rsid w:val="004F791F"/>
    <w:pPr>
      <w:suppressAutoHyphens/>
      <w:ind w:firstLine="567"/>
      <w:jc w:val="both"/>
    </w:pPr>
    <w:rPr>
      <w:rFonts w:eastAsia="Times New Roman"/>
      <w:color w:val="auto"/>
      <w:spacing w:val="0"/>
      <w:szCs w:val="28"/>
      <w:lang w:eastAsia="ar-SA"/>
    </w:rPr>
  </w:style>
  <w:style w:type="character" w:customStyle="1" w:styleId="ConsPlusNormal1">
    <w:name w:val="ConsPlusNormal Знак1"/>
    <w:rsid w:val="004F791F"/>
    <w:rPr>
      <w:rFonts w:ascii="Arial" w:hAnsi="Arial"/>
      <w:snapToGrid w:val="0"/>
    </w:rPr>
  </w:style>
  <w:style w:type="paragraph" w:customStyle="1" w:styleId="Z3">
    <w:name w:val="Z3"/>
    <w:basedOn w:val="a"/>
    <w:link w:val="Z30"/>
    <w:qFormat/>
    <w:rsid w:val="004F791F"/>
    <w:pPr>
      <w:widowControl w:val="0"/>
      <w:jc w:val="center"/>
      <w:outlineLvl w:val="2"/>
    </w:pPr>
    <w:rPr>
      <w:rFonts w:eastAsia="Times New Roman"/>
      <w:color w:val="00000A"/>
      <w:spacing w:val="0"/>
      <w:sz w:val="22"/>
      <w:szCs w:val="20"/>
      <w:lang w:eastAsia="ru-RU"/>
    </w:rPr>
  </w:style>
  <w:style w:type="character" w:customStyle="1" w:styleId="Z30">
    <w:name w:val="Z3 Знак"/>
    <w:link w:val="Z3"/>
    <w:rsid w:val="004F791F"/>
    <w:rPr>
      <w:rFonts w:ascii="Times New Roman" w:eastAsia="Times New Roman" w:hAnsi="Times New Roman" w:cs="Times New Roman"/>
      <w:color w:val="00000A"/>
      <w:szCs w:val="20"/>
      <w:lang w:eastAsia="ru-RU"/>
    </w:rPr>
  </w:style>
  <w:style w:type="table" w:customStyle="1" w:styleId="110">
    <w:name w:val="Сетка таблицы11"/>
    <w:basedOn w:val="a1"/>
    <w:next w:val="a3"/>
    <w:uiPriority w:val="59"/>
    <w:rsid w:val="004F79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List Paragraph"/>
    <w:basedOn w:val="a"/>
    <w:uiPriority w:val="34"/>
    <w:qFormat/>
    <w:rsid w:val="004F791F"/>
    <w:pPr>
      <w:spacing w:after="200" w:line="276" w:lineRule="auto"/>
      <w:ind w:left="720"/>
      <w:contextualSpacing/>
    </w:pPr>
    <w:rPr>
      <w:rFonts w:ascii="Calibri" w:eastAsia="Calibri" w:hAnsi="Calibri"/>
      <w:color w:val="auto"/>
      <w:spacing w:val="0"/>
      <w:sz w:val="22"/>
      <w:szCs w:val="22"/>
    </w:rPr>
  </w:style>
  <w:style w:type="paragraph" w:styleId="aff2">
    <w:name w:val="Title"/>
    <w:basedOn w:val="a"/>
    <w:next w:val="a"/>
    <w:link w:val="affe"/>
    <w:uiPriority w:val="10"/>
    <w:qFormat/>
    <w:rsid w:val="004F791F"/>
    <w:pPr>
      <w:contextualSpacing/>
    </w:pPr>
    <w:rPr>
      <w:rFonts w:asciiTheme="majorHAnsi" w:eastAsiaTheme="majorEastAsia" w:hAnsiTheme="majorHAnsi" w:cstheme="majorBidi"/>
      <w:color w:val="auto"/>
      <w:spacing w:val="-10"/>
      <w:kern w:val="28"/>
      <w:sz w:val="56"/>
      <w:szCs w:val="56"/>
      <w:lang w:eastAsia="ru-RU"/>
    </w:rPr>
  </w:style>
  <w:style w:type="character" w:customStyle="1" w:styleId="affe">
    <w:name w:val="Заголовок Знак"/>
    <w:basedOn w:val="a0"/>
    <w:link w:val="aff2"/>
    <w:uiPriority w:val="10"/>
    <w:rsid w:val="004F791F"/>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1EE851AE2145AAF24BCE2D4BD7D8EF6B5FF5F79654FF199E54D2625E8832F6E6ACB30CE55Eh6c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6A137-A277-4081-81CA-64D94E5A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44</Pages>
  <Words>16832</Words>
  <Characters>95948</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Д.А.</dc:creator>
  <cp:keywords/>
  <dc:description/>
  <cp:lastModifiedBy>Бекешко У.А.</cp:lastModifiedBy>
  <cp:revision>7</cp:revision>
  <cp:lastPrinted>2024-10-29T14:00:00Z</cp:lastPrinted>
  <dcterms:created xsi:type="dcterms:W3CDTF">2024-10-22T08:50:00Z</dcterms:created>
  <dcterms:modified xsi:type="dcterms:W3CDTF">2024-10-29T14:00:00Z</dcterms:modified>
</cp:coreProperties>
</file>